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C2C" w:rsidRPr="006C2648" w:rsidRDefault="00CE7C2C" w:rsidP="006C2648">
      <w:pPr>
        <w:pStyle w:val="a3"/>
        <w:numPr>
          <w:ilvl w:val="0"/>
          <w:numId w:val="24"/>
        </w:numPr>
        <w:jc w:val="center"/>
        <w:rPr>
          <w:b/>
        </w:rPr>
      </w:pPr>
      <w:r w:rsidRPr="006C2648">
        <w:rPr>
          <w:b/>
        </w:rPr>
        <w:t>Планируемые результаты</w:t>
      </w:r>
      <w:r w:rsidR="006C2648">
        <w:rPr>
          <w:b/>
        </w:rPr>
        <w:t xml:space="preserve"> освоения учебного предмета «Математика»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Личностные результаты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У выпускника будут сформированы: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внутренняя позиция школьника на уровне положитель</w:t>
      </w:r>
      <w:r w:rsidRPr="00CE7C2C">
        <w:rPr>
          <w:rFonts w:ascii="Times New Roman" w:eastAsia="Times New Roman" w:hAnsi="Times New Roman" w:cs="Times New Roman"/>
          <w:spacing w:val="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E7C2C">
        <w:rPr>
          <w:rFonts w:ascii="Times New Roman" w:eastAsia="Times New Roman" w:hAnsi="Times New Roman" w:cs="Times New Roman"/>
          <w:lang w:eastAsia="ru-RU"/>
        </w:rPr>
        <w:t>«хорошего ученика»;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широкая мотивационная основа учебной деятельности, </w:t>
      </w:r>
      <w:r w:rsidRPr="00CE7C2C">
        <w:rPr>
          <w:rFonts w:ascii="Times New Roman" w:eastAsia="Times New Roman" w:hAnsi="Times New Roman" w:cs="Times New Roman"/>
          <w:lang w:eastAsia="ru-RU"/>
        </w:rPr>
        <w:t xml:space="preserve">включающая социальные, </w:t>
      </w:r>
      <w:proofErr w:type="spellStart"/>
      <w:r w:rsidRPr="00CE7C2C">
        <w:rPr>
          <w:rFonts w:ascii="Times New Roman" w:eastAsia="Times New Roman" w:hAnsi="Times New Roman" w:cs="Times New Roman"/>
          <w:lang w:eastAsia="ru-RU"/>
        </w:rPr>
        <w:t>учебно­познавательные</w:t>
      </w:r>
      <w:proofErr w:type="spellEnd"/>
      <w:r w:rsidRPr="00CE7C2C">
        <w:rPr>
          <w:rFonts w:ascii="Times New Roman" w:eastAsia="Times New Roman" w:hAnsi="Times New Roman" w:cs="Times New Roman"/>
          <w:lang w:eastAsia="ru-RU"/>
        </w:rPr>
        <w:t xml:space="preserve"> и внешние мотивы;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CE7C2C">
        <w:rPr>
          <w:rFonts w:ascii="Times New Roman" w:eastAsia="Times New Roman" w:hAnsi="Times New Roman" w:cs="Times New Roman"/>
          <w:lang w:eastAsia="ru-RU"/>
        </w:rPr>
        <w:t>учебно­познавательный</w:t>
      </w:r>
      <w:proofErr w:type="spellEnd"/>
      <w:r w:rsidRPr="00CE7C2C">
        <w:rPr>
          <w:rFonts w:ascii="Times New Roman" w:eastAsia="Times New Roman" w:hAnsi="Times New Roman" w:cs="Times New Roman"/>
          <w:lang w:eastAsia="ru-RU"/>
        </w:rPr>
        <w:t xml:space="preserve"> интерес к новому учебному материалу и способам решения новой задачи;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4"/>
          <w:lang w:eastAsia="ru-RU"/>
        </w:rPr>
        <w:t xml:space="preserve">ориентация на понимание причин успеха в учебной 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деятельности, в том числе на самоанализ и самоконтроль резуль</w:t>
      </w:r>
      <w:r w:rsidRPr="00CE7C2C">
        <w:rPr>
          <w:rFonts w:ascii="Times New Roman" w:eastAsia="Times New Roman" w:hAnsi="Times New Roman" w:cs="Times New Roman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способность к оценке своей учебной деятельности;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CE7C2C">
        <w:rPr>
          <w:rFonts w:ascii="Times New Roman" w:eastAsia="Times New Roman" w:hAnsi="Times New Roman" w:cs="Times New Roman"/>
          <w:spacing w:val="4"/>
          <w:lang w:eastAsia="ru-RU"/>
        </w:rPr>
        <w:t xml:space="preserve">основы гражданской идентичности, своей этнической 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принадлежности в форме осознания «Я» как члена семьи,</w:t>
      </w: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ориентация в нравственном содержании и смысле как </w:t>
      </w:r>
      <w:r w:rsidRPr="00CE7C2C">
        <w:rPr>
          <w:rFonts w:ascii="Times New Roman" w:eastAsia="Times New Roman" w:hAnsi="Times New Roman" w:cs="Times New Roman"/>
          <w:lang w:eastAsia="ru-RU"/>
        </w:rPr>
        <w:t>собственных поступков, так и поступков окружающих людей;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знание основных моральных норм и ориентация на их выполнение;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установка на здоровый образ жизни;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CE7C2C">
        <w:rPr>
          <w:rFonts w:ascii="Times New Roman" w:eastAsia="Times New Roman" w:hAnsi="Times New Roman" w:cs="Times New Roman"/>
          <w:lang w:eastAsia="ru-RU"/>
        </w:rPr>
        <w:t xml:space="preserve">мам природоохранного, нерасточительного, </w:t>
      </w:r>
      <w:proofErr w:type="spellStart"/>
      <w:r w:rsidRPr="00CE7C2C">
        <w:rPr>
          <w:rFonts w:ascii="Times New Roman" w:eastAsia="Times New Roman" w:hAnsi="Times New Roman" w:cs="Times New Roman"/>
          <w:lang w:eastAsia="ru-RU"/>
        </w:rPr>
        <w:t>здоровьесберегающего</w:t>
      </w:r>
      <w:proofErr w:type="spellEnd"/>
      <w:r w:rsidRPr="00CE7C2C">
        <w:rPr>
          <w:rFonts w:ascii="Times New Roman" w:eastAsia="Times New Roman" w:hAnsi="Times New Roman" w:cs="Times New Roman"/>
          <w:lang w:eastAsia="ru-RU"/>
        </w:rPr>
        <w:t xml:space="preserve"> поведения;</w:t>
      </w:r>
    </w:p>
    <w:p w:rsidR="00CE7C2C" w:rsidRPr="00CE7C2C" w:rsidRDefault="00CE7C2C" w:rsidP="004151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чувство прекрасного и эстетические чувства на основе </w:t>
      </w:r>
      <w:r w:rsidRPr="00CE7C2C">
        <w:rPr>
          <w:rFonts w:ascii="Times New Roman" w:eastAsia="Times New Roman" w:hAnsi="Times New Roman" w:cs="Times New Roman"/>
          <w:lang w:eastAsia="ru-RU"/>
        </w:rPr>
        <w:t>знакомства с мировой и отечественной художественной культурой.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для формирования: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>внутренней позиции обучающегося на уровне поло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учебно­познавательных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мотивов и предпочтении социального способа оценки знаний;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выраженной устойчивой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учебно­познавательной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моти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вации учения;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устойчивого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учебно­познавательного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 xml:space="preserve"> интереса к новым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общим способам решения задач;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адекватного понимания причин успешности/неуспешности учебной деятельности;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положительной адекватной дифференцированной само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оценки на основе критерия успешности реализации социальной роли «хорошего ученика»;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4"/>
          <w:lang w:eastAsia="ru-RU"/>
        </w:rPr>
        <w:t xml:space="preserve">компетентности в реализации основ гражданской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идентичности в поступках и деятельности;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установки на здоровый образ жизни и реализации ее в реальном поведении и поступках;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CE7C2C" w:rsidRPr="00CE7C2C" w:rsidRDefault="00CE7C2C" w:rsidP="004151E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proofErr w:type="spellStart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эмпатии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Регулятивные универсальные учебные действия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принимать и сохранять учебную задачу;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учитывать выделенные учителем ориентиры действия в но</w:t>
      </w:r>
      <w:r w:rsidRPr="00CE7C2C">
        <w:rPr>
          <w:rFonts w:ascii="Times New Roman" w:eastAsia="Times New Roman" w:hAnsi="Times New Roman" w:cs="Times New Roman"/>
          <w:lang w:eastAsia="ru-RU"/>
        </w:rPr>
        <w:t>вом учебном материале в сотрудничестве с учителем;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учитывать установленные правила в планировании и конт</w:t>
      </w:r>
      <w:r w:rsidRPr="00CE7C2C">
        <w:rPr>
          <w:rFonts w:ascii="Times New Roman" w:eastAsia="Times New Roman" w:hAnsi="Times New Roman" w:cs="Times New Roman"/>
          <w:lang w:eastAsia="ru-RU"/>
        </w:rPr>
        <w:t>роле способа решения;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осуществлять итоговый и пошаговый контроль по резуль</w:t>
      </w:r>
      <w:r w:rsidRPr="00CE7C2C">
        <w:rPr>
          <w:rFonts w:ascii="Times New Roman" w:eastAsia="Times New Roman" w:hAnsi="Times New Roman" w:cs="Times New Roman"/>
          <w:lang w:eastAsia="ru-RU"/>
        </w:rPr>
        <w:t>тату;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 xml:space="preserve">оценивать правильность выполнения действия на уровне 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адекватной ретроспективной оценки соответствия результа</w:t>
      </w:r>
      <w:r w:rsidRPr="00CE7C2C">
        <w:rPr>
          <w:rFonts w:ascii="Times New Roman" w:eastAsia="Times New Roman" w:hAnsi="Times New Roman" w:cs="Times New Roman"/>
          <w:lang w:eastAsia="ru-RU"/>
        </w:rPr>
        <w:t>тов требованиям данной задачи;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адекватно воспринимать предложения и оценку учите</w:t>
      </w:r>
      <w:r w:rsidRPr="00CE7C2C">
        <w:rPr>
          <w:rFonts w:ascii="Times New Roman" w:eastAsia="Times New Roman" w:hAnsi="Times New Roman" w:cs="Times New Roman"/>
          <w:lang w:eastAsia="ru-RU"/>
        </w:rPr>
        <w:t>лей, товарищей, родителей и других людей;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различать способ и результат действия;</w:t>
      </w:r>
    </w:p>
    <w:p w:rsidR="00CE7C2C" w:rsidRPr="00CE7C2C" w:rsidRDefault="00CE7C2C" w:rsidP="004151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CE7C2C">
        <w:rPr>
          <w:rFonts w:ascii="Times New Roman" w:eastAsia="Times New Roman" w:hAnsi="Times New Roman" w:cs="Times New Roman"/>
          <w:lang w:eastAsia="ru-RU"/>
        </w:rPr>
        <w:t xml:space="preserve">ошибок, использовать предложения и оценки для создания </w:t>
      </w: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в сотрудничестве с учителем ставить новые учебные задачи;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6"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6"/>
          <w:lang w:eastAsia="ru-RU"/>
        </w:rPr>
        <w:t>преобразовывать практическую задачу в познавательную;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проявлять познавательную инициативу в учебном сотрудничестве;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самостоятельно учитывать выделенные учителем ори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ентиры действия в новом учебном материале;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осуществлять констатирующий и предвосхищающий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CE7C2C" w:rsidRPr="00CE7C2C" w:rsidRDefault="00CE7C2C" w:rsidP="004151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универсальные учебные действия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цифровые), в открытом информационном пространстве, в том </w:t>
      </w:r>
      <w:r w:rsidRPr="00CE7C2C">
        <w:rPr>
          <w:rFonts w:ascii="Times New Roman" w:eastAsia="Times New Roman" w:hAnsi="Times New Roman" w:cs="Times New Roman"/>
          <w:lang w:eastAsia="ru-RU"/>
        </w:rPr>
        <w:t>числе контролируемом пространстве сети Интернет;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</w:t>
      </w:r>
      <w:proofErr w:type="spellStart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знаково­символические</w:t>
      </w:r>
      <w:proofErr w:type="spellEnd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 средства, в том чис</w:t>
      </w:r>
      <w:r w:rsidRPr="00CE7C2C">
        <w:rPr>
          <w:rFonts w:ascii="Times New Roman" w:eastAsia="Times New Roman" w:hAnsi="Times New Roman" w:cs="Times New Roman"/>
          <w:lang w:eastAsia="ru-RU"/>
        </w:rPr>
        <w:t>ле модели (включая виртуальные) и схемы (включая концептуальные), для решения задач;</w:t>
      </w:r>
    </w:p>
    <w:p w:rsidR="00CE7C2C" w:rsidRPr="004151E5" w:rsidRDefault="00CE7C2C" w:rsidP="004151E5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</w:rPr>
      </w:pPr>
      <w:r w:rsidRPr="004151E5">
        <w:rPr>
          <w:rFonts w:ascii="Times New Roman" w:eastAsia="@Arial Unicode MS" w:hAnsi="Times New Roman" w:cs="Times New Roman"/>
          <w:iCs/>
          <w:color w:val="000000"/>
        </w:rPr>
        <w:t>проявлять познавательную инициативу в учебном сотрудничестве</w:t>
      </w:r>
      <w:r w:rsidRPr="004151E5">
        <w:rPr>
          <w:rFonts w:ascii="Times New Roman" w:eastAsia="@Arial Unicode MS" w:hAnsi="Times New Roman" w:cs="Times New Roman"/>
          <w:i/>
          <w:iCs/>
          <w:color w:val="000000"/>
        </w:rPr>
        <w:t>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строить сообщения в устной и письменной форме;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ориентироваться на разнообразие способов решения задач;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основам смыслового восприятия художественных и позна</w:t>
      </w:r>
      <w:r w:rsidRPr="00CE7C2C">
        <w:rPr>
          <w:rFonts w:ascii="Times New Roman" w:eastAsia="Times New Roman" w:hAnsi="Times New Roman" w:cs="Times New Roman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осуществлять анализ объектов с выделением существенных и несущественных признаков;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осуществлять синтез как составление целого из частей;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4"/>
          <w:lang w:eastAsia="ru-RU"/>
        </w:rPr>
        <w:t xml:space="preserve">проводить сравнение, </w:t>
      </w:r>
      <w:proofErr w:type="spellStart"/>
      <w:r w:rsidRPr="00CE7C2C">
        <w:rPr>
          <w:rFonts w:ascii="Times New Roman" w:eastAsia="Times New Roman" w:hAnsi="Times New Roman" w:cs="Times New Roman"/>
          <w:spacing w:val="4"/>
          <w:lang w:eastAsia="ru-RU"/>
        </w:rPr>
        <w:t>сериацию</w:t>
      </w:r>
      <w:proofErr w:type="spellEnd"/>
      <w:r w:rsidRPr="00CE7C2C">
        <w:rPr>
          <w:rFonts w:ascii="Times New Roman" w:eastAsia="Times New Roman" w:hAnsi="Times New Roman" w:cs="Times New Roman"/>
          <w:spacing w:val="4"/>
          <w:lang w:eastAsia="ru-RU"/>
        </w:rPr>
        <w:t xml:space="preserve"> и классификацию по </w:t>
      </w:r>
      <w:r w:rsidRPr="00CE7C2C">
        <w:rPr>
          <w:rFonts w:ascii="Times New Roman" w:eastAsia="Times New Roman" w:hAnsi="Times New Roman" w:cs="Times New Roman"/>
          <w:lang w:eastAsia="ru-RU"/>
        </w:rPr>
        <w:t>заданным критериям;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устанавливать </w:t>
      </w:r>
      <w:proofErr w:type="spellStart"/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причинно­следственные</w:t>
      </w:r>
      <w:proofErr w:type="spellEnd"/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 связи в изучае</w:t>
      </w:r>
      <w:r w:rsidRPr="00CE7C2C">
        <w:rPr>
          <w:rFonts w:ascii="Times New Roman" w:eastAsia="Times New Roman" w:hAnsi="Times New Roman" w:cs="Times New Roman"/>
          <w:lang w:eastAsia="ru-RU"/>
        </w:rPr>
        <w:t>мом круге явлений;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обобщать, т.</w:t>
      </w:r>
      <w:r w:rsidRPr="00CE7C2C">
        <w:rPr>
          <w:rFonts w:ascii="Times New Roman" w:eastAsia="Times New Roman" w:hAnsi="Times New Roman" w:cs="Times New Roman"/>
          <w:lang w:eastAsia="ru-RU"/>
        </w:rPr>
        <w:t> </w:t>
      </w:r>
      <w:r w:rsidRPr="00CE7C2C">
        <w:rPr>
          <w:rFonts w:ascii="Times New Roman" w:eastAsia="Times New Roman" w:hAnsi="Times New Roman" w:cs="Times New Roman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устанавливать аналогии;</w:t>
      </w:r>
    </w:p>
    <w:p w:rsidR="00CE7C2C" w:rsidRPr="00CE7C2C" w:rsidRDefault="00CE7C2C" w:rsidP="004151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владеть рядом общих приемов решения задач.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записывать, фиксировать информацию об окружающем мире с помощью инструментов ИКТ;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создавать и преобразовывать модели и схемы для решения задач;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осознанно и произвольно строить сообщения в устной и письменной форме;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осуществлять сравнение,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сериацию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строить логическое рассуждение, включающее установление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причинно­следственных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связей;</w:t>
      </w:r>
    </w:p>
    <w:p w:rsidR="00CE7C2C" w:rsidRPr="00CE7C2C" w:rsidRDefault="00CE7C2C" w:rsidP="004151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произвольно и осознанно владеть общими приемами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решения задач.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Коммуникативные универсальные учебные действия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адекватно использовать коммуникативные, прежде все</w:t>
      </w:r>
      <w:r w:rsidRPr="00CE7C2C">
        <w:rPr>
          <w:rFonts w:ascii="Times New Roman" w:eastAsia="Times New Roman" w:hAnsi="Times New Roman" w:cs="Times New Roman"/>
          <w:lang w:eastAsia="ru-RU"/>
        </w:rPr>
        <w:t xml:space="preserve">го </w:t>
      </w: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ле сопровождая его аудиовизуальной поддержкой), владеть </w:t>
      </w:r>
      <w:r w:rsidRPr="00CE7C2C">
        <w:rPr>
          <w:rFonts w:ascii="Times New Roman" w:eastAsia="Times New Roman" w:hAnsi="Times New Roman" w:cs="Times New Roman"/>
          <w:lang w:eastAsia="ru-RU"/>
        </w:rPr>
        <w:t>диалогической формой коммуникации, используя в том чис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ле средства и инструменты ИКТ и дистанционного обще</w:t>
      </w:r>
      <w:r w:rsidRPr="00CE7C2C">
        <w:rPr>
          <w:rFonts w:ascii="Times New Roman" w:eastAsia="Times New Roman" w:hAnsi="Times New Roman" w:cs="Times New Roman"/>
          <w:lang w:eastAsia="ru-RU"/>
        </w:rPr>
        <w:t>ния;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формулировать собственное мнение и позицию;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договариваться и приходить к общему решению в со</w:t>
      </w:r>
      <w:r w:rsidRPr="00CE7C2C">
        <w:rPr>
          <w:rFonts w:ascii="Times New Roman" w:eastAsia="Times New Roman" w:hAnsi="Times New Roman" w:cs="Times New Roman"/>
          <w:lang w:eastAsia="ru-RU"/>
        </w:rPr>
        <w:t>вместной деятельности, в том числе в ситуации столкновения интересов;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задавать вопросы;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контролировать действия партнера;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использовать речь для регуляции своего действия;</w:t>
      </w:r>
    </w:p>
    <w:p w:rsidR="00CE7C2C" w:rsidRPr="00CE7C2C" w:rsidRDefault="00CE7C2C" w:rsidP="004151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адекватно использовать речевые средства для решения </w:t>
      </w:r>
      <w:r w:rsidRPr="00CE7C2C">
        <w:rPr>
          <w:rFonts w:ascii="Times New Roman" w:eastAsia="Times New Roman" w:hAnsi="Times New Roman" w:cs="Times New Roman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>учитывать и координировать в сотрудничестве по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зиции других людей, отличные от собственной;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учитывать разные мнения и интересы и обосновывать собственную позицию;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понимать относительность мнений и подходов к решению проблемы;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CE7C2C" w:rsidRPr="00CE7C2C" w:rsidRDefault="00CE7C2C" w:rsidP="004151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CE7C2C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CE7C2C" w:rsidRPr="00CE7C2C" w:rsidRDefault="00CE7C2C" w:rsidP="004151E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lang w:eastAsia="ru-RU"/>
        </w:rPr>
      </w:pPr>
      <w:bookmarkStart w:id="0" w:name="_Toc288394059"/>
      <w:bookmarkStart w:id="1" w:name="_Toc288410526"/>
      <w:bookmarkStart w:id="2" w:name="_Toc288410655"/>
      <w:bookmarkStart w:id="3" w:name="_Toc424564301"/>
    </w:p>
    <w:p w:rsidR="00CE7C2C" w:rsidRPr="00CE7C2C" w:rsidRDefault="00CE7C2C" w:rsidP="004151E5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r w:rsidRPr="00CE7C2C">
        <w:rPr>
          <w:rFonts w:ascii="Times New Roman" w:eastAsia="MS Gothic" w:hAnsi="Times New Roman" w:cs="Times New Roman"/>
          <w:b/>
          <w:lang w:eastAsia="ru-RU"/>
        </w:rPr>
        <w:t xml:space="preserve">Чтение. Работа с текстом </w:t>
      </w:r>
      <w:r w:rsidRPr="00CE7C2C">
        <w:rPr>
          <w:rFonts w:ascii="Times New Roman" w:eastAsia="MS Gothic" w:hAnsi="Times New Roman" w:cs="Times New Roman"/>
          <w:b/>
          <w:bCs/>
          <w:lang w:eastAsia="ru-RU"/>
        </w:rPr>
        <w:t>(метапредметные результаты)</w:t>
      </w:r>
      <w:bookmarkEnd w:id="0"/>
      <w:bookmarkEnd w:id="1"/>
      <w:bookmarkEnd w:id="2"/>
      <w:bookmarkEnd w:id="3"/>
    </w:p>
    <w:p w:rsidR="00CE7C2C" w:rsidRPr="004151E5" w:rsidRDefault="00CE7C2C" w:rsidP="004151E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CE7C2C">
        <w:rPr>
          <w:rFonts w:ascii="Times New Roman" w:hAnsi="Times New Roman" w:cs="Times New Roman"/>
          <w:spacing w:val="-3"/>
        </w:rPr>
        <w:t xml:space="preserve">В результате изучения </w:t>
      </w:r>
      <w:r w:rsidRPr="00CE7C2C">
        <w:rPr>
          <w:rFonts w:ascii="Times New Roman" w:hAnsi="Times New Roman" w:cs="Times New Roman"/>
          <w:b/>
          <w:bCs/>
          <w:spacing w:val="-3"/>
        </w:rPr>
        <w:t>всех без исключения учебных пред</w:t>
      </w:r>
      <w:r w:rsidRPr="00CE7C2C">
        <w:rPr>
          <w:rFonts w:ascii="Times New Roman" w:hAnsi="Times New Roman" w:cs="Times New Roman"/>
          <w:b/>
          <w:bCs/>
        </w:rPr>
        <w:t xml:space="preserve">метов </w:t>
      </w:r>
      <w:r w:rsidRPr="00CE7C2C">
        <w:rPr>
          <w:rFonts w:ascii="Times New Roman" w:hAnsi="Times New Roman" w:cs="Times New Roman"/>
        </w:rPr>
        <w:t xml:space="preserve">на при </w:t>
      </w:r>
      <w:proofErr w:type="gramStart"/>
      <w:r w:rsidRPr="00CE7C2C">
        <w:rPr>
          <w:rFonts w:ascii="Times New Roman" w:hAnsi="Times New Roman" w:cs="Times New Roman"/>
        </w:rPr>
        <w:t>получении  начального</w:t>
      </w:r>
      <w:proofErr w:type="gramEnd"/>
      <w:r w:rsidRPr="00CE7C2C">
        <w:rPr>
          <w:rFonts w:ascii="Times New Roman" w:hAnsi="Times New Roman" w:cs="Times New Roman"/>
        </w:rPr>
        <w:t xml:space="preserve">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</w:t>
      </w:r>
      <w:proofErr w:type="spellStart"/>
      <w:r w:rsidRPr="00CE7C2C">
        <w:rPr>
          <w:rFonts w:ascii="Times New Roman" w:hAnsi="Times New Roman" w:cs="Times New Roman"/>
        </w:rPr>
        <w:t>научно­познавательных</w:t>
      </w:r>
      <w:proofErr w:type="spellEnd"/>
      <w:r w:rsidRPr="00CE7C2C">
        <w:rPr>
          <w:rFonts w:ascii="Times New Roman" w:hAnsi="Times New Roman" w:cs="Times New Roman"/>
        </w:rPr>
        <w:t xml:space="preserve"> текстов, инструкций. </w:t>
      </w:r>
      <w:r w:rsidRPr="004151E5">
        <w:rPr>
          <w:rFonts w:ascii="Times New Roman" w:eastAsia="@Arial Unicode MS" w:hAnsi="Times New Roman" w:cs="Times New Roman"/>
          <w:color w:val="000000"/>
        </w:rPr>
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</w:r>
    </w:p>
    <w:p w:rsidR="00CE7C2C" w:rsidRPr="004151E5" w:rsidRDefault="00CE7C2C" w:rsidP="004151E5">
      <w:pPr>
        <w:tabs>
          <w:tab w:val="left" w:pos="142"/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CE7C2C" w:rsidRPr="00CE7C2C" w:rsidRDefault="00CE7C2C" w:rsidP="004151E5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Работа с текстом: поиск информации и понимание прочитанного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находить в тексте конкретные сведения, факты, заданные в явном виде;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определять тему и главную мысль текста;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делить тексты на смысловые части, составлять план текста;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вычленять содержащиеся в тексте основные события и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ус</w:t>
      </w: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танавливать их последовательность; упорядочивать инфор</w:t>
      </w:r>
      <w:r w:rsidRPr="00CE7C2C">
        <w:rPr>
          <w:rFonts w:ascii="Times New Roman" w:eastAsia="Times New Roman" w:hAnsi="Times New Roman" w:cs="Times New Roman"/>
          <w:lang w:eastAsia="ru-RU"/>
        </w:rPr>
        <w:t>мацию по заданному основанию;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сравнивать между собой объекты, описанные в тексте, </w:t>
      </w:r>
      <w:r w:rsidRPr="00CE7C2C">
        <w:rPr>
          <w:rFonts w:ascii="Times New Roman" w:eastAsia="Times New Roman" w:hAnsi="Times New Roman" w:cs="Times New Roman"/>
          <w:lang w:eastAsia="ru-RU"/>
        </w:rPr>
        <w:t>выделяя 2—3 существенных признака;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понимать информацию, представленную разными способами: словесно, в виде таблицы, схемы, диаграммы;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CE7C2C" w:rsidRPr="00CE7C2C" w:rsidRDefault="00CE7C2C" w:rsidP="004151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ориентироваться в соответствующих возрасту словарях и справочниках.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использовать формальные элементы текста (</w:t>
      </w:r>
      <w:proofErr w:type="gramStart"/>
      <w:r w:rsidRPr="00CE7C2C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t>например,</w:t>
      </w:r>
      <w:r w:rsidRPr="00CE7C2C">
        <w:rPr>
          <w:rFonts w:ascii="Times New Roman" w:eastAsia="Times New Roman" w:hAnsi="Times New Roman" w:cs="Times New Roman"/>
          <w:i/>
          <w:iCs/>
          <w:spacing w:val="-4"/>
          <w:lang w:eastAsia="ru-RU"/>
        </w:rPr>
        <w:br/>
      </w: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подзаголовки</w:t>
      </w:r>
      <w:proofErr w:type="gramEnd"/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, сноски) для поиска нужной информации;</w:t>
      </w:r>
    </w:p>
    <w:p w:rsidR="00CE7C2C" w:rsidRPr="00CE7C2C" w:rsidRDefault="00CE7C2C" w:rsidP="004151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работать с несколькими источниками информации;</w:t>
      </w:r>
    </w:p>
    <w:p w:rsidR="00CE7C2C" w:rsidRPr="00CE7C2C" w:rsidRDefault="00CE7C2C" w:rsidP="004151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сопоставлять информацию, полученную из нескольких источников.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 xml:space="preserve">Работа с </w:t>
      </w:r>
      <w:proofErr w:type="spellStart"/>
      <w:proofErr w:type="gramStart"/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текстом:преобразование</w:t>
      </w:r>
      <w:proofErr w:type="spellEnd"/>
      <w:proofErr w:type="gramEnd"/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 xml:space="preserve"> и интерпретация информации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lang w:eastAsia="ru-RU"/>
        </w:rPr>
      </w:pPr>
      <w:r w:rsidRPr="00CE7C2C">
        <w:rPr>
          <w:rFonts w:ascii="Times New Roman" w:eastAsia="Times New Roman" w:hAnsi="Times New Roman" w:cs="Times New Roman"/>
          <w:spacing w:val="-4"/>
          <w:lang w:eastAsia="ru-RU"/>
        </w:rPr>
        <w:t>пересказывать текст подробно и сжато, устно и письменно;</w:t>
      </w:r>
    </w:p>
    <w:p w:rsidR="00CE7C2C" w:rsidRPr="00CE7C2C" w:rsidRDefault="00CE7C2C" w:rsidP="004151E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соотносить факты с общей идеей текста, устанавливать простые связи, не показанные в тексте напрямую;</w:t>
      </w:r>
    </w:p>
    <w:p w:rsidR="00CE7C2C" w:rsidRPr="00CE7C2C" w:rsidRDefault="00CE7C2C" w:rsidP="004151E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формулировать несложные выводы, основываясь на тексте; находить аргументы, подтверждающие вывод;</w:t>
      </w:r>
    </w:p>
    <w:p w:rsidR="00CE7C2C" w:rsidRPr="00CE7C2C" w:rsidRDefault="00CE7C2C" w:rsidP="004151E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сопоставлять и обобщать содержащуюся в разных частях текста информацию;</w:t>
      </w:r>
    </w:p>
    <w:p w:rsidR="00CE7C2C" w:rsidRPr="00CE7C2C" w:rsidRDefault="00CE7C2C" w:rsidP="004151E5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составлять на основании текста небольшое монологическое высказывание, отвечая на поставленный вопрос.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2"/>
          <w:lang w:eastAsia="ru-RU"/>
        </w:rPr>
        <w:t xml:space="preserve">делать выписки из прочитанных текстов с учетом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цели их дальнейшего использования;</w:t>
      </w:r>
    </w:p>
    <w:p w:rsidR="00CE7C2C" w:rsidRPr="00CE7C2C" w:rsidRDefault="00CE7C2C" w:rsidP="004151E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составлять небольшие письменные аннотации к тексту, отзывы о прочитанном</w:t>
      </w:r>
      <w:r w:rsidRPr="00CE7C2C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Работа с текстом: оценка информации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высказывать оценочные суждения и свою точку зрения о прочитанном тексте;</w:t>
      </w:r>
    </w:p>
    <w:p w:rsidR="00CE7C2C" w:rsidRPr="00CE7C2C" w:rsidRDefault="00CE7C2C" w:rsidP="004151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оценивать содержание, языковые особенности и струк</w:t>
      </w:r>
      <w:r w:rsidRPr="00CE7C2C">
        <w:rPr>
          <w:rFonts w:ascii="Times New Roman" w:eastAsia="Times New Roman" w:hAnsi="Times New Roman" w:cs="Times New Roman"/>
          <w:lang w:eastAsia="ru-RU"/>
        </w:rPr>
        <w:t>туру текста; определять место и роль иллюстративного ряда в тексте;</w:t>
      </w:r>
    </w:p>
    <w:p w:rsidR="00CE7C2C" w:rsidRPr="00CE7C2C" w:rsidRDefault="00CE7C2C" w:rsidP="004151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CE7C2C">
        <w:rPr>
          <w:rFonts w:ascii="Times New Roman" w:eastAsia="Times New Roman" w:hAnsi="Times New Roman" w:cs="Times New Roman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CE7C2C" w:rsidRPr="00CE7C2C" w:rsidRDefault="00CE7C2C" w:rsidP="004151E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сопоставлять различные точки зрения;</w:t>
      </w:r>
    </w:p>
    <w:p w:rsidR="00CE7C2C" w:rsidRPr="00CE7C2C" w:rsidRDefault="00CE7C2C" w:rsidP="004151E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соотносить позицию автора с собственной точкой зрения;</w:t>
      </w:r>
    </w:p>
    <w:p w:rsidR="00CE7C2C" w:rsidRPr="00CE7C2C" w:rsidRDefault="00CE7C2C" w:rsidP="004151E5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spacing w:val="-2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CE7C2C" w:rsidRPr="00CE7C2C" w:rsidRDefault="00CE7C2C" w:rsidP="004151E5">
      <w:pPr>
        <w:spacing w:after="0" w:line="240" w:lineRule="auto"/>
        <w:ind w:left="709"/>
        <w:outlineLvl w:val="1"/>
        <w:rPr>
          <w:rFonts w:ascii="Times New Roman" w:eastAsia="MS Gothic" w:hAnsi="Times New Roman" w:cs="Times New Roman"/>
          <w:b/>
          <w:bCs/>
          <w:lang w:eastAsia="ru-RU"/>
        </w:rPr>
      </w:pPr>
      <w:bookmarkStart w:id="4" w:name="_Toc288394060"/>
      <w:bookmarkStart w:id="5" w:name="_Toc288410527"/>
      <w:bookmarkStart w:id="6" w:name="_Toc288410656"/>
      <w:bookmarkStart w:id="7" w:name="_Toc424564302"/>
      <w:r w:rsidRPr="00CE7C2C">
        <w:rPr>
          <w:rFonts w:ascii="Times New Roman" w:eastAsia="MS Gothic" w:hAnsi="Times New Roman" w:cs="Times New Roman"/>
          <w:b/>
          <w:lang w:eastAsia="ru-RU"/>
        </w:rPr>
        <w:t xml:space="preserve">Формирование </w:t>
      </w:r>
      <w:proofErr w:type="spellStart"/>
      <w:r w:rsidRPr="00CE7C2C">
        <w:rPr>
          <w:rFonts w:ascii="Times New Roman" w:eastAsia="MS Gothic" w:hAnsi="Times New Roman" w:cs="Times New Roman"/>
          <w:b/>
          <w:lang w:eastAsia="ru-RU"/>
        </w:rPr>
        <w:t>ИКТ­компетентности</w:t>
      </w:r>
      <w:proofErr w:type="spellEnd"/>
      <w:r w:rsidRPr="00CE7C2C">
        <w:rPr>
          <w:rFonts w:ascii="Times New Roman" w:eastAsia="MS Gothic" w:hAnsi="Times New Roman" w:cs="Times New Roman"/>
          <w:b/>
          <w:lang w:eastAsia="ru-RU"/>
        </w:rPr>
        <w:t xml:space="preserve"> обучающихся (метапредметные результаты)</w:t>
      </w:r>
      <w:bookmarkEnd w:id="4"/>
      <w:bookmarkEnd w:id="5"/>
      <w:bookmarkEnd w:id="6"/>
      <w:bookmarkEnd w:id="7"/>
    </w:p>
    <w:p w:rsidR="00CE7C2C" w:rsidRPr="004151E5" w:rsidRDefault="00CE7C2C" w:rsidP="004151E5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 xml:space="preserve">В результате изучения </w:t>
      </w:r>
      <w:r w:rsidRPr="004151E5">
        <w:rPr>
          <w:rFonts w:ascii="Times New Roman" w:eastAsia="@Arial Unicode MS" w:hAnsi="Times New Roman" w:cs="Times New Roman"/>
          <w:b/>
          <w:bCs/>
          <w:lang w:eastAsia="ru-RU"/>
        </w:rPr>
        <w:t xml:space="preserve">всех без исключения предметов </w:t>
      </w:r>
      <w:r w:rsidRPr="004151E5">
        <w:rPr>
          <w:rFonts w:ascii="Times New Roman" w:eastAsia="@Arial Unicode MS" w:hAnsi="Times New Roman" w:cs="Times New Roman"/>
          <w:lang w:eastAsia="ru-RU"/>
        </w:rPr>
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</w:r>
    </w:p>
    <w:p w:rsidR="00CE7C2C" w:rsidRPr="004151E5" w:rsidRDefault="00CE7C2C" w:rsidP="004151E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 xml:space="preserve">Обучающиеся познакомятся с различными средствами информационно-коммуникационных </w:t>
      </w:r>
      <w:r w:rsidRPr="004151E5">
        <w:rPr>
          <w:rFonts w:ascii="Times New Roman" w:eastAsia="@Arial Unicode MS" w:hAnsi="Times New Roman" w:cs="Times New Roman"/>
          <w:lang w:eastAsia="ru-RU"/>
        </w:rPr>
        <w:lastRenderedPageBreak/>
        <w:t>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</w:r>
    </w:p>
    <w:p w:rsidR="00CE7C2C" w:rsidRPr="004151E5" w:rsidRDefault="00CE7C2C" w:rsidP="004151E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передавать </w:t>
      </w:r>
      <w:proofErr w:type="spellStart"/>
      <w:r w:rsidRPr="004151E5">
        <w:rPr>
          <w:rFonts w:ascii="Times New Roman" w:eastAsia="@Arial Unicode MS" w:hAnsi="Times New Roman" w:cs="Times New Roman"/>
          <w:lang w:eastAsia="ru-RU"/>
        </w:rPr>
        <w:t>медиасообщения</w:t>
      </w:r>
      <w:proofErr w:type="spellEnd"/>
      <w:r w:rsidRPr="004151E5">
        <w:rPr>
          <w:rFonts w:ascii="Times New Roman" w:eastAsia="@Arial Unicode MS" w:hAnsi="Times New Roman" w:cs="Times New Roman"/>
          <w:lang w:eastAsia="ru-RU"/>
        </w:rPr>
        <w:t>.</w:t>
      </w:r>
    </w:p>
    <w:p w:rsidR="00CE7C2C" w:rsidRPr="004151E5" w:rsidRDefault="00CE7C2C" w:rsidP="004151E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</w:r>
    </w:p>
    <w:p w:rsidR="00CE7C2C" w:rsidRPr="004151E5" w:rsidRDefault="00CE7C2C" w:rsidP="004151E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>Они научатся планировать, проектировать и моделировать процессы в простых учебных и практических ситуациях.</w:t>
      </w:r>
    </w:p>
    <w:p w:rsidR="00CE7C2C" w:rsidRPr="004151E5" w:rsidRDefault="00CE7C2C" w:rsidP="004151E5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Знакомство со средствами ИКТ, гигиена работы с компьютером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использовать безопасные для органов зрения, нервной системы, </w:t>
      </w:r>
      <w:proofErr w:type="spellStart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опорно­двигательного</w:t>
      </w:r>
      <w:proofErr w:type="spellEnd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 xml:space="preserve"> аппарата эргономичные приемы работы с компьютером и другими средствами ИКТ; выполнять компенсирующие физические упражнения (</w:t>
      </w:r>
      <w:proofErr w:type="spellStart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мини­зарядку</w:t>
      </w:r>
      <w:proofErr w:type="spellEnd"/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);</w:t>
      </w:r>
    </w:p>
    <w:p w:rsidR="00CE7C2C" w:rsidRPr="00CE7C2C" w:rsidRDefault="00CE7C2C" w:rsidP="004151E5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организовывать систему папок для хранения собственной информации в компьютере.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Технология ввода информации в компьютер: ввод текста, запись звука, изображения, цифровых данных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4151E5" w:rsidRDefault="00CE7C2C" w:rsidP="004151E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@Arial Unicode MS" w:hAnsi="Times New Roman" w:cs="Times New Roman"/>
          <w:color w:val="000000"/>
          <w:lang w:eastAsia="ru-RU"/>
        </w:rPr>
      </w:pPr>
      <w:r w:rsidRPr="00CE7C2C">
        <w:rPr>
          <w:rFonts w:ascii="Times New Roman" w:eastAsia="Times New Roman" w:hAnsi="Times New Roman" w:cs="Times New Roman"/>
          <w:spacing w:val="-2"/>
          <w:lang w:eastAsia="ru-RU"/>
        </w:rPr>
        <w:t>вводить информацию в компьютер с использованием раз</w:t>
      </w:r>
      <w:r w:rsidRPr="00CE7C2C">
        <w:rPr>
          <w:rFonts w:ascii="Times New Roman" w:eastAsia="Times New Roman" w:hAnsi="Times New Roman" w:cs="Times New Roman"/>
          <w:lang w:eastAsia="ru-RU"/>
        </w:rPr>
        <w:t>личных технических средств (фото</w:t>
      </w:r>
      <w:r w:rsidRPr="00CE7C2C">
        <w:rPr>
          <w:rFonts w:ascii="Times New Roman" w:eastAsia="Times New Roman" w:hAnsi="Times New Roman" w:cs="Times New Roman"/>
          <w:lang w:eastAsia="ru-RU"/>
        </w:rPr>
        <w:noBreakHyphen/>
        <w:t xml:space="preserve"> и видеокамеры, микрофона и</w:t>
      </w:r>
      <w:r w:rsidRPr="00CE7C2C">
        <w:rPr>
          <w:rFonts w:ascii="Times New Roman" w:eastAsia="Times New Roman" w:hAnsi="Times New Roman" w:cs="Times New Roman"/>
          <w:lang w:eastAsia="ru-RU"/>
        </w:rPr>
        <w:t> </w:t>
      </w:r>
      <w:r w:rsidRPr="00CE7C2C">
        <w:rPr>
          <w:rFonts w:ascii="Times New Roman" w:eastAsia="Times New Roman" w:hAnsi="Times New Roman" w:cs="Times New Roman"/>
          <w:lang w:eastAsia="ru-RU"/>
        </w:rPr>
        <w:t>т.</w:t>
      </w:r>
      <w:r w:rsidRPr="00CE7C2C">
        <w:rPr>
          <w:rFonts w:ascii="Times New Roman" w:eastAsia="Times New Roman" w:hAnsi="Times New Roman" w:cs="Times New Roman"/>
          <w:lang w:eastAsia="ru-RU"/>
        </w:rPr>
        <w:t> </w:t>
      </w:r>
      <w:r w:rsidRPr="00CE7C2C">
        <w:rPr>
          <w:rFonts w:ascii="Times New Roman" w:eastAsia="Times New Roman" w:hAnsi="Times New Roman" w:cs="Times New Roman"/>
          <w:lang w:eastAsia="ru-RU"/>
        </w:rPr>
        <w:t xml:space="preserve">д.), сохранять полученную информацию, </w:t>
      </w:r>
      <w:r w:rsidRPr="00CE7C2C">
        <w:rPr>
          <w:rFonts w:ascii="Times New Roman" w:eastAsia="Times New Roman" w:hAnsi="Times New Roman" w:cs="Times New Roman"/>
          <w:color w:val="000000"/>
          <w:lang w:eastAsia="ru-RU"/>
        </w:rPr>
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</w:r>
      <w:r w:rsidRPr="004151E5">
        <w:rPr>
          <w:rFonts w:ascii="Times New Roman" w:eastAsia="@Arial Unicode MS" w:hAnsi="Times New Roman" w:cs="Times New Roman"/>
          <w:color w:val="000000"/>
          <w:lang w:eastAsia="ru-RU"/>
        </w:rPr>
        <w:t>;</w:t>
      </w:r>
    </w:p>
    <w:p w:rsidR="00CE7C2C" w:rsidRPr="00CE7C2C" w:rsidRDefault="00CE7C2C" w:rsidP="004151E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 xml:space="preserve">рисовать </w:t>
      </w:r>
      <w:r w:rsidRPr="004151E5">
        <w:rPr>
          <w:rFonts w:ascii="Times New Roman" w:eastAsia="@Arial Unicode MS" w:hAnsi="Times New Roman" w:cs="Times New Roman"/>
          <w:color w:val="000000"/>
          <w:lang w:eastAsia="ru-RU"/>
        </w:rPr>
        <w:t xml:space="preserve">(создавать простые </w:t>
      </w:r>
      <w:proofErr w:type="gramStart"/>
      <w:r w:rsidRPr="004151E5">
        <w:rPr>
          <w:rFonts w:ascii="Times New Roman" w:eastAsia="@Arial Unicode MS" w:hAnsi="Times New Roman" w:cs="Times New Roman"/>
          <w:color w:val="000000"/>
          <w:lang w:eastAsia="ru-RU"/>
        </w:rPr>
        <w:t>изображения)</w:t>
      </w:r>
      <w:r w:rsidRPr="00CE7C2C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CE7C2C">
        <w:rPr>
          <w:rFonts w:ascii="Times New Roman" w:eastAsia="Times New Roman" w:hAnsi="Times New Roman" w:cs="Times New Roman"/>
          <w:lang w:eastAsia="ru-RU"/>
        </w:rPr>
        <w:t xml:space="preserve"> графическом планшете;</w:t>
      </w:r>
    </w:p>
    <w:p w:rsidR="00CE7C2C" w:rsidRPr="00CE7C2C" w:rsidRDefault="00CE7C2C" w:rsidP="004151E5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сканировать рисунки и тексты.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использовать программу распознавания сканированного текста на русском языке</w:t>
      </w:r>
      <w:r w:rsidRPr="00CE7C2C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Обработка и поиск информации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4151E5" w:rsidRDefault="00CE7C2C" w:rsidP="004151E5">
      <w:pPr>
        <w:widowControl w:val="0"/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4151E5">
        <w:rPr>
          <w:rFonts w:ascii="Times New Roman" w:eastAsia="@Arial Unicode MS" w:hAnsi="Times New Roman" w:cs="Times New Roman"/>
          <w:color w:val="000000"/>
        </w:rPr>
        <w:noBreakHyphen/>
        <w:t xml:space="preserve"> и аудиозаписей, фотоизображений;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CE7C2C" w:rsidRPr="004151E5" w:rsidRDefault="00CE7C2C" w:rsidP="004151E5">
      <w:pPr>
        <w:numPr>
          <w:ilvl w:val="0"/>
          <w:numId w:val="17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заполнять учебные базы данных.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 xml:space="preserve">Выпускник получит возможность </w:t>
      </w: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Создание, представление и передача сообщений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создавать текстовые сообщения с использованием средств ИКТ, редактировать, оформлять и сохранять их;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  <w:spacing w:val="-4"/>
        </w:rPr>
        <w:lastRenderedPageBreak/>
        <w:t>создавать простые сообщения в виде аудио</w:t>
      </w:r>
      <w:r w:rsidRPr="004151E5">
        <w:rPr>
          <w:rFonts w:ascii="Times New Roman" w:eastAsia="@Arial Unicode MS" w:hAnsi="Times New Roman" w:cs="Times New Roman"/>
          <w:color w:val="000000"/>
          <w:spacing w:val="-4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4151E5">
        <w:rPr>
          <w:rFonts w:ascii="Times New Roman" w:eastAsia="@Arial Unicode MS" w:hAnsi="Times New Roman" w:cs="Times New Roman"/>
          <w:color w:val="000000"/>
        </w:rPr>
        <w:t>;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создавать простые схемы, диаграммы, планы и пр.;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</w:r>
    </w:p>
    <w:p w:rsidR="00CE7C2C" w:rsidRPr="004151E5" w:rsidRDefault="00CE7C2C" w:rsidP="004151E5">
      <w:pPr>
        <w:numPr>
          <w:ilvl w:val="0"/>
          <w:numId w:val="21"/>
        </w:numPr>
        <w:tabs>
          <w:tab w:val="left" w:pos="142"/>
          <w:tab w:val="left" w:leader="dot" w:pos="567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</w:rPr>
      </w:pPr>
      <w:r w:rsidRPr="004151E5">
        <w:rPr>
          <w:rFonts w:ascii="Times New Roman" w:eastAsia="@Arial Unicode MS" w:hAnsi="Times New Roman" w:cs="Times New Roman"/>
          <w:color w:val="000000"/>
        </w:rPr>
        <w:t>размещать сообщение в информационной образовательной среде образовательной организации;</w:t>
      </w:r>
    </w:p>
    <w:p w:rsidR="00CE7C2C" w:rsidRPr="00CE7C2C" w:rsidRDefault="00CE7C2C" w:rsidP="004151E5">
      <w:pPr>
        <w:numPr>
          <w:ilvl w:val="0"/>
          <w:numId w:val="21"/>
        </w:numPr>
        <w:tabs>
          <w:tab w:val="left" w:leader="do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2"/>
          <w:lang w:eastAsia="ru-RU"/>
        </w:rPr>
      </w:pPr>
      <w:r w:rsidRPr="004151E5">
        <w:rPr>
          <w:rFonts w:ascii="Times New Roman" w:eastAsia="@Arial Unicode MS" w:hAnsi="Times New Roman" w:cs="Times New Roman"/>
          <w:lang w:eastAsia="ru-RU"/>
        </w:rPr>
        <w:t>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представлять данные;</w:t>
      </w:r>
    </w:p>
    <w:p w:rsidR="00CE7C2C" w:rsidRPr="00CE7C2C" w:rsidRDefault="00CE7C2C" w:rsidP="004151E5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создавать музыкальные произведения с использованием компьютера и музыкальной клавиатуры, в том числе из готовых музыкальных фрагментов и «музыкальных петель».</w:t>
      </w:r>
    </w:p>
    <w:p w:rsidR="00CE7C2C" w:rsidRPr="00CE7C2C" w:rsidRDefault="00CE7C2C" w:rsidP="004151E5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Планирование деятельности, управление и организация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lang w:eastAsia="ru-RU"/>
        </w:rPr>
      </w:pPr>
      <w:r w:rsidRPr="00CE7C2C">
        <w:rPr>
          <w:rFonts w:ascii="Times New Roman" w:eastAsia="Times New Roman" w:hAnsi="Times New Roman" w:cs="Times New Roman"/>
          <w:b/>
          <w:lang w:eastAsia="ru-RU"/>
        </w:rPr>
        <w:t>Выпускник научится:</w:t>
      </w:r>
    </w:p>
    <w:p w:rsidR="00CE7C2C" w:rsidRPr="00CE7C2C" w:rsidRDefault="00CE7C2C" w:rsidP="004151E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 xml:space="preserve">создавать движущиеся модели и управлять ими в </w:t>
      </w:r>
      <w:proofErr w:type="spellStart"/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ком</w:t>
      </w:r>
      <w:r w:rsidRPr="00CE7C2C">
        <w:rPr>
          <w:rFonts w:ascii="Times New Roman" w:eastAsia="Times New Roman" w:hAnsi="Times New Roman" w:cs="Times New Roman"/>
          <w:lang w:eastAsia="ru-RU"/>
        </w:rPr>
        <w:t>пьютерно</w:t>
      </w:r>
      <w:proofErr w:type="spellEnd"/>
      <w:r w:rsidRPr="00CE7C2C">
        <w:rPr>
          <w:rFonts w:ascii="Times New Roman" w:eastAsia="Times New Roman" w:hAnsi="Times New Roman" w:cs="Times New Roman"/>
          <w:lang w:eastAsia="ru-RU"/>
        </w:rPr>
        <w:t xml:space="preserve"> управляемых средах (создание простейших роботов);</w:t>
      </w:r>
    </w:p>
    <w:p w:rsidR="00CE7C2C" w:rsidRPr="00CE7C2C" w:rsidRDefault="00CE7C2C" w:rsidP="004151E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для компьютерного исполнителя с использованием конструкций последовательного выполнения и повторения;</w:t>
      </w:r>
    </w:p>
    <w:p w:rsidR="00CE7C2C" w:rsidRPr="00CE7C2C" w:rsidRDefault="00CE7C2C" w:rsidP="004151E5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lang w:eastAsia="ru-RU"/>
        </w:rPr>
      </w:pPr>
      <w:r w:rsidRPr="00CE7C2C">
        <w:rPr>
          <w:rFonts w:ascii="Times New Roman" w:eastAsia="Times New Roman" w:hAnsi="Times New Roman" w:cs="Times New Roman"/>
          <w:spacing w:val="2"/>
          <w:lang w:eastAsia="ru-RU"/>
        </w:rPr>
        <w:t>планировать несложные исследования объектов и про</w:t>
      </w:r>
      <w:r w:rsidRPr="00CE7C2C">
        <w:rPr>
          <w:rFonts w:ascii="Times New Roman" w:eastAsia="Times New Roman" w:hAnsi="Times New Roman" w:cs="Times New Roman"/>
          <w:lang w:eastAsia="ru-RU"/>
        </w:rPr>
        <w:t>цессов внешнего мира.</w:t>
      </w:r>
    </w:p>
    <w:p w:rsidR="00CE7C2C" w:rsidRPr="00CE7C2C" w:rsidRDefault="00CE7C2C" w:rsidP="004151E5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b/>
          <w:iCs/>
          <w:lang w:eastAsia="ru-RU"/>
        </w:rPr>
        <w:t>Выпускник получит возможность научиться:</w:t>
      </w:r>
    </w:p>
    <w:p w:rsidR="00CE7C2C" w:rsidRPr="00CE7C2C" w:rsidRDefault="00CE7C2C" w:rsidP="004151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проектировать несложные объекты и процессы реального мира, своей собственной деятельности и деятельности группы, включая навыки </w:t>
      </w:r>
      <w:proofErr w:type="spellStart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роботехнического</w:t>
      </w:r>
      <w:proofErr w:type="spellEnd"/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 xml:space="preserve"> проектирования</w:t>
      </w:r>
    </w:p>
    <w:p w:rsidR="00CE7C2C" w:rsidRPr="00CE7C2C" w:rsidRDefault="00CE7C2C" w:rsidP="004151E5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lang w:eastAsia="ru-RU"/>
        </w:rPr>
      </w:pPr>
      <w:r w:rsidRPr="00CE7C2C">
        <w:rPr>
          <w:rFonts w:ascii="Times New Roman" w:eastAsia="Times New Roman" w:hAnsi="Times New Roman" w:cs="Times New Roman"/>
          <w:i/>
          <w:iCs/>
          <w:lang w:eastAsia="ru-RU"/>
        </w:rPr>
        <w:t>моделировать объекты и процессы реального мира.</w:t>
      </w:r>
    </w:p>
    <w:p w:rsidR="00CE7C2C" w:rsidRPr="00CE7C2C" w:rsidRDefault="00CE7C2C" w:rsidP="004151E5">
      <w:pPr>
        <w:spacing w:line="240" w:lineRule="auto"/>
        <w:rPr>
          <w:rFonts w:ascii="Times New Roman" w:hAnsi="Times New Roman" w:cs="Times New Roman"/>
        </w:rPr>
      </w:pPr>
    </w:p>
    <w:p w:rsidR="0009582D" w:rsidRPr="006C2648" w:rsidRDefault="006E1512" w:rsidP="004151E5">
      <w:pPr>
        <w:spacing w:line="240" w:lineRule="auto"/>
        <w:rPr>
          <w:rFonts w:ascii="Times New Roman" w:hAnsi="Times New Roman" w:cs="Times New Roman"/>
          <w:b/>
        </w:rPr>
      </w:pPr>
      <w:r w:rsidRPr="006C2648">
        <w:rPr>
          <w:rFonts w:ascii="Times New Roman" w:hAnsi="Times New Roman" w:cs="Times New Roman"/>
          <w:b/>
        </w:rPr>
        <w:t>Предметные результаты</w:t>
      </w:r>
    </w:p>
    <w:p w:rsidR="006E1512" w:rsidRPr="004151E5" w:rsidRDefault="006E1512" w:rsidP="004151E5">
      <w:pPr>
        <w:pStyle w:val="a7"/>
        <w:spacing w:line="240" w:lineRule="auto"/>
        <w:ind w:left="1080"/>
        <w:rPr>
          <w:sz w:val="22"/>
          <w:szCs w:val="22"/>
        </w:rPr>
      </w:pPr>
      <w:bookmarkStart w:id="8" w:name="_Toc288394064"/>
      <w:bookmarkStart w:id="9" w:name="_Toc288410531"/>
      <w:bookmarkStart w:id="10" w:name="_Toc288410660"/>
      <w:bookmarkStart w:id="11" w:name="_Toc424564306"/>
      <w:r w:rsidRPr="004151E5">
        <w:rPr>
          <w:sz w:val="22"/>
          <w:szCs w:val="22"/>
        </w:rPr>
        <w:t>Математика и информатика</w:t>
      </w:r>
      <w:bookmarkEnd w:id="8"/>
      <w:bookmarkEnd w:id="9"/>
      <w:bookmarkEnd w:id="10"/>
      <w:bookmarkEnd w:id="11"/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Числа и величины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читать, записывать, сравнивать, упорядочивать числа от нуля до миллиона;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pacing w:val="2"/>
          <w:sz w:val="22"/>
          <w:szCs w:val="22"/>
        </w:rPr>
        <w:t xml:space="preserve">группировать числа по заданному или самостоятельно </w:t>
      </w:r>
      <w:r w:rsidRPr="004151E5">
        <w:rPr>
          <w:sz w:val="22"/>
          <w:szCs w:val="22"/>
        </w:rPr>
        <w:t>установленному признаку;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классифицировать числа по одному или нескольким основаниям, объяснять свои действия;</w:t>
      </w:r>
    </w:p>
    <w:p w:rsidR="006E1512" w:rsidRPr="004151E5" w:rsidRDefault="006E1512" w:rsidP="004151E5">
      <w:pPr>
        <w:pStyle w:val="21"/>
        <w:spacing w:line="240" w:lineRule="auto"/>
        <w:rPr>
          <w:iCs/>
          <w:sz w:val="22"/>
          <w:szCs w:val="22"/>
        </w:rPr>
      </w:pPr>
      <w:r w:rsidRPr="004151E5">
        <w:rPr>
          <w:sz w:val="22"/>
          <w:szCs w:val="22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E1512" w:rsidRPr="004151E5" w:rsidRDefault="006E1512" w:rsidP="004151E5">
      <w:pPr>
        <w:pStyle w:val="21"/>
        <w:spacing w:line="240" w:lineRule="auto"/>
        <w:rPr>
          <w:i/>
          <w:spacing w:val="-2"/>
          <w:sz w:val="22"/>
          <w:szCs w:val="22"/>
        </w:rPr>
      </w:pPr>
      <w:r w:rsidRPr="004151E5">
        <w:rPr>
          <w:i/>
          <w:spacing w:val="-2"/>
          <w:sz w:val="22"/>
          <w:szCs w:val="22"/>
        </w:rPr>
        <w:t>выбирать единицу для измерения данной величины (длины, массы, площади, времени), объяснять свои действия.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Арифметические действия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4151E5">
        <w:rPr>
          <w:rFonts w:eastAsia="MS Mincho"/>
          <w:sz w:val="22"/>
          <w:szCs w:val="22"/>
        </w:rPr>
        <w:t> </w:t>
      </w:r>
      <w:r w:rsidRPr="004151E5">
        <w:rPr>
          <w:sz w:val="22"/>
          <w:szCs w:val="22"/>
        </w:rPr>
        <w:t>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выделять неизвестный компонент арифметического действия и находить его значение;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lastRenderedPageBreak/>
        <w:t>вычислять значение числового выражения (содержащего 2—3</w:t>
      </w:r>
      <w:r w:rsidRPr="004151E5">
        <w:rPr>
          <w:sz w:val="22"/>
          <w:szCs w:val="22"/>
        </w:rPr>
        <w:t> </w:t>
      </w:r>
      <w:r w:rsidRPr="004151E5">
        <w:rPr>
          <w:sz w:val="22"/>
          <w:szCs w:val="22"/>
        </w:rPr>
        <w:t>арифметических действия, со скобками и без скобок).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выполнять действия с величинами;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использовать свойства арифметических действий для удобства вычислений;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4151E5">
        <w:rPr>
          <w:i/>
          <w:sz w:val="22"/>
          <w:szCs w:val="22"/>
        </w:rPr>
        <w:t> </w:t>
      </w:r>
      <w:r w:rsidRPr="004151E5">
        <w:rPr>
          <w:i/>
          <w:sz w:val="22"/>
          <w:szCs w:val="22"/>
        </w:rPr>
        <w:t>др.).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текстовыми задачами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pacing w:val="-2"/>
          <w:sz w:val="22"/>
          <w:szCs w:val="22"/>
        </w:rPr>
        <w:t>решать арифметическим способом (в 1—2</w:t>
      </w:r>
      <w:r w:rsidRPr="004151E5">
        <w:rPr>
          <w:iCs/>
          <w:spacing w:val="-2"/>
          <w:sz w:val="22"/>
          <w:szCs w:val="22"/>
        </w:rPr>
        <w:t> </w:t>
      </w:r>
      <w:r w:rsidRPr="004151E5">
        <w:rPr>
          <w:spacing w:val="-2"/>
          <w:sz w:val="22"/>
          <w:szCs w:val="22"/>
        </w:rPr>
        <w:t xml:space="preserve">действия) </w:t>
      </w:r>
      <w:r w:rsidRPr="004151E5">
        <w:rPr>
          <w:sz w:val="22"/>
          <w:szCs w:val="22"/>
        </w:rPr>
        <w:t>учебные задачи и задачи, связанные с повседневной жизнью;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решать задачи на нахождение доли величины и вели</w:t>
      </w:r>
      <w:r w:rsidRPr="004151E5">
        <w:rPr>
          <w:spacing w:val="2"/>
          <w:sz w:val="22"/>
          <w:szCs w:val="22"/>
        </w:rPr>
        <w:t xml:space="preserve">чины по значению ее доли (половина, треть, четверть, </w:t>
      </w:r>
      <w:r w:rsidRPr="004151E5">
        <w:rPr>
          <w:sz w:val="22"/>
          <w:szCs w:val="22"/>
        </w:rPr>
        <w:t>пятая, десятая часть);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оценивать правильность хода решения и реальность ответа на вопрос задачи.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решать задачи в 3—4 действия;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находить разные способы решения задачи.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Пространственные отношения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Геометрические фигуры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описывать взаимное расположение предметов в пространстве и на плоскости;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использовать свойства прямоугольника и квадрата для решения задач;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распознавать и называть геометрические тела (куб, шар);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соотносить реальные объекты с моделями геометрических фигур.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 xml:space="preserve">Выпускник получит возможность научиться </w:t>
      </w:r>
      <w:r w:rsidRPr="004151E5">
        <w:rPr>
          <w:rFonts w:ascii="Times New Roman" w:hAnsi="Times New Roman"/>
          <w:color w:val="auto"/>
          <w:sz w:val="22"/>
          <w:szCs w:val="22"/>
        </w:rPr>
        <w:t>распознавать, различать и называть геометрические тела: параллелепипед, пирамиду, цилиндр, конус</w:t>
      </w:r>
      <w:r w:rsidRPr="004151E5">
        <w:rPr>
          <w:rFonts w:ascii="Times New Roman" w:hAnsi="Times New Roman"/>
          <w:i w:val="0"/>
          <w:color w:val="auto"/>
          <w:sz w:val="22"/>
          <w:szCs w:val="22"/>
        </w:rPr>
        <w:t>.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Геометрические величины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измерять длину отрезка;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pacing w:val="-4"/>
          <w:sz w:val="22"/>
          <w:szCs w:val="22"/>
        </w:rPr>
        <w:t>вычислять периметр треугольника, прямоугольника и квад</w:t>
      </w:r>
      <w:r w:rsidRPr="004151E5">
        <w:rPr>
          <w:sz w:val="22"/>
          <w:szCs w:val="22"/>
        </w:rPr>
        <w:t>рата, площадь прямоугольника и квадрата;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оценивать размеры геометрических объектов, расстояния приближенно (на глаз).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 xml:space="preserve">Выпускник получит возможность научиться </w:t>
      </w:r>
      <w:r w:rsidRPr="004151E5">
        <w:rPr>
          <w:rFonts w:ascii="Times New Roman" w:hAnsi="Times New Roman"/>
          <w:color w:val="auto"/>
          <w:sz w:val="22"/>
          <w:szCs w:val="22"/>
        </w:rPr>
        <w:t>вычислять периметр многоугольника, площадь фигуры, составленной из прямоугольников</w:t>
      </w:r>
      <w:r w:rsidRPr="004151E5">
        <w:rPr>
          <w:rFonts w:ascii="Times New Roman" w:hAnsi="Times New Roman"/>
          <w:i w:val="0"/>
          <w:color w:val="auto"/>
          <w:sz w:val="22"/>
          <w:szCs w:val="22"/>
        </w:rPr>
        <w:t>.</w:t>
      </w:r>
    </w:p>
    <w:p w:rsidR="006E1512" w:rsidRPr="004151E5" w:rsidRDefault="006E1512" w:rsidP="004151E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Работа с информацией</w:t>
      </w:r>
    </w:p>
    <w:p w:rsidR="006E1512" w:rsidRPr="004151E5" w:rsidRDefault="006E1512" w:rsidP="004151E5">
      <w:pPr>
        <w:pStyle w:val="a4"/>
        <w:spacing w:line="240" w:lineRule="auto"/>
        <w:ind w:firstLine="454"/>
        <w:rPr>
          <w:rFonts w:ascii="Times New Roman" w:hAnsi="Times New Roman"/>
          <w:b/>
          <w:iCs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читать несложные готовые таблицы;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заполнять несложные готовые таблицы;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sz w:val="22"/>
          <w:szCs w:val="22"/>
        </w:rPr>
        <w:t>читать несложные готовые столбчатые диаграммы.</w:t>
      </w:r>
    </w:p>
    <w:p w:rsidR="006E1512" w:rsidRPr="004151E5" w:rsidRDefault="006E1512" w:rsidP="004151E5">
      <w:pPr>
        <w:pStyle w:val="a6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4151E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читать несложные готовые круговые диаграммы;</w:t>
      </w:r>
    </w:p>
    <w:p w:rsidR="006E1512" w:rsidRPr="004151E5" w:rsidRDefault="006E1512" w:rsidP="004151E5">
      <w:pPr>
        <w:pStyle w:val="21"/>
        <w:spacing w:line="240" w:lineRule="auto"/>
        <w:rPr>
          <w:i/>
          <w:spacing w:val="-4"/>
          <w:sz w:val="22"/>
          <w:szCs w:val="22"/>
        </w:rPr>
      </w:pPr>
      <w:r w:rsidRPr="004151E5">
        <w:rPr>
          <w:i/>
          <w:spacing w:val="-4"/>
          <w:sz w:val="22"/>
          <w:szCs w:val="22"/>
        </w:rPr>
        <w:t>достраивать несложную готовую столбчатую диаграмму;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сравнивать и обобщать информацию, представленную в строках и столбцах несложных таблиц и диаграмм;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понимать простейшие выражения, содержащие логи</w:t>
      </w:r>
      <w:r w:rsidRPr="004151E5">
        <w:rPr>
          <w:i/>
          <w:spacing w:val="-2"/>
          <w:sz w:val="22"/>
          <w:szCs w:val="22"/>
        </w:rPr>
        <w:t>ческие связки и слова («…и…», «если</w:t>
      </w:r>
      <w:proofErr w:type="gramStart"/>
      <w:r w:rsidRPr="004151E5">
        <w:rPr>
          <w:i/>
          <w:spacing w:val="-2"/>
          <w:sz w:val="22"/>
          <w:szCs w:val="22"/>
        </w:rPr>
        <w:t>…</w:t>
      </w:r>
      <w:proofErr w:type="gramEnd"/>
      <w:r w:rsidRPr="004151E5">
        <w:rPr>
          <w:i/>
          <w:spacing w:val="-2"/>
          <w:sz w:val="22"/>
          <w:szCs w:val="22"/>
        </w:rPr>
        <w:t xml:space="preserve"> то…», «верно/невер</w:t>
      </w:r>
      <w:r w:rsidRPr="004151E5">
        <w:rPr>
          <w:i/>
          <w:sz w:val="22"/>
          <w:szCs w:val="22"/>
        </w:rPr>
        <w:t>но, что…», «каждый», «все», «некоторые», «не»);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pacing w:val="2"/>
          <w:sz w:val="22"/>
          <w:szCs w:val="22"/>
        </w:rPr>
        <w:t xml:space="preserve">составлять, записывать и выполнять инструкцию </w:t>
      </w:r>
      <w:r w:rsidRPr="004151E5">
        <w:rPr>
          <w:i/>
          <w:sz w:val="22"/>
          <w:szCs w:val="22"/>
        </w:rPr>
        <w:t>(простой алгоритм), план поиска информации;</w:t>
      </w:r>
    </w:p>
    <w:p w:rsidR="006E1512" w:rsidRPr="004151E5" w:rsidRDefault="006E1512" w:rsidP="004151E5">
      <w:pPr>
        <w:pStyle w:val="21"/>
        <w:spacing w:line="240" w:lineRule="auto"/>
        <w:rPr>
          <w:i/>
          <w:sz w:val="22"/>
          <w:szCs w:val="22"/>
        </w:rPr>
      </w:pPr>
      <w:r w:rsidRPr="004151E5">
        <w:rPr>
          <w:i/>
          <w:sz w:val="22"/>
          <w:szCs w:val="22"/>
        </w:rPr>
        <w:t>распознавать одну и ту же информацию, представленную в разной форме (таблицы и диаграммы);</w:t>
      </w:r>
    </w:p>
    <w:p w:rsidR="006E1512" w:rsidRPr="004151E5" w:rsidRDefault="006E1512" w:rsidP="004151E5">
      <w:pPr>
        <w:pStyle w:val="21"/>
        <w:spacing w:line="240" w:lineRule="auto"/>
        <w:rPr>
          <w:i/>
          <w:spacing w:val="-2"/>
          <w:sz w:val="22"/>
          <w:szCs w:val="22"/>
        </w:rPr>
      </w:pPr>
      <w:r w:rsidRPr="004151E5">
        <w:rPr>
          <w:i/>
          <w:spacing w:val="-2"/>
          <w:sz w:val="22"/>
          <w:szCs w:val="22"/>
        </w:rPr>
        <w:t>планировать несложные исследования, собирать и пред</w:t>
      </w:r>
      <w:r w:rsidRPr="004151E5">
        <w:rPr>
          <w:i/>
          <w:sz w:val="22"/>
          <w:szCs w:val="22"/>
        </w:rPr>
        <w:t xml:space="preserve">ставлять полученную информацию с помощью таблиц и </w:t>
      </w:r>
      <w:r w:rsidRPr="004151E5">
        <w:rPr>
          <w:i/>
          <w:spacing w:val="-2"/>
          <w:sz w:val="22"/>
          <w:szCs w:val="22"/>
        </w:rPr>
        <w:t>диаграмм;</w:t>
      </w:r>
    </w:p>
    <w:p w:rsidR="006E1512" w:rsidRPr="004151E5" w:rsidRDefault="006E1512" w:rsidP="004151E5">
      <w:pPr>
        <w:pStyle w:val="21"/>
        <w:spacing w:line="240" w:lineRule="auto"/>
        <w:rPr>
          <w:sz w:val="22"/>
          <w:szCs w:val="22"/>
        </w:rPr>
      </w:pPr>
      <w:r w:rsidRPr="004151E5">
        <w:rPr>
          <w:i/>
          <w:sz w:val="22"/>
          <w:szCs w:val="22"/>
        </w:rPr>
        <w:t>интерпретировать информацию, полученную при про</w:t>
      </w:r>
      <w:r w:rsidRPr="004151E5">
        <w:rPr>
          <w:i/>
          <w:spacing w:val="2"/>
          <w:sz w:val="22"/>
          <w:szCs w:val="22"/>
        </w:rPr>
        <w:t xml:space="preserve">ведении несложных исследований (объяснять, сравнивать </w:t>
      </w:r>
      <w:r w:rsidRPr="004151E5">
        <w:rPr>
          <w:i/>
          <w:sz w:val="22"/>
          <w:szCs w:val="22"/>
        </w:rPr>
        <w:t>и обобщать данные, делать выводы и прогнозы)</w:t>
      </w:r>
      <w:r w:rsidRPr="004151E5">
        <w:rPr>
          <w:sz w:val="22"/>
          <w:szCs w:val="22"/>
        </w:rPr>
        <w:t>.</w:t>
      </w:r>
    </w:p>
    <w:p w:rsidR="006E1512" w:rsidRPr="004151E5" w:rsidRDefault="006E1512" w:rsidP="004151E5">
      <w:pPr>
        <w:pStyle w:val="21"/>
        <w:numPr>
          <w:ilvl w:val="0"/>
          <w:numId w:val="0"/>
        </w:numPr>
        <w:spacing w:line="240" w:lineRule="auto"/>
        <w:rPr>
          <w:sz w:val="22"/>
          <w:szCs w:val="22"/>
        </w:rPr>
      </w:pPr>
    </w:p>
    <w:p w:rsidR="006C2648" w:rsidRPr="006C2648" w:rsidRDefault="006C2648" w:rsidP="006C2648">
      <w:pPr>
        <w:pStyle w:val="a3"/>
        <w:numPr>
          <w:ilvl w:val="0"/>
          <w:numId w:val="24"/>
        </w:numPr>
        <w:jc w:val="both"/>
        <w:rPr>
          <w:b/>
          <w:sz w:val="22"/>
          <w:szCs w:val="22"/>
        </w:rPr>
      </w:pPr>
      <w:r w:rsidRPr="006C2648">
        <w:rPr>
          <w:b/>
          <w:sz w:val="22"/>
          <w:szCs w:val="22"/>
        </w:rPr>
        <w:t>Содержание курса «Математика» 1 класс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lastRenderedPageBreak/>
        <w:t>Числа и величины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z w:val="22"/>
          <w:szCs w:val="22"/>
        </w:rPr>
        <w:t>Счет предметов. Чтение и запись чисел от нуля до двадцати.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pacing w:val="2"/>
          <w:sz w:val="22"/>
          <w:szCs w:val="22"/>
        </w:rPr>
      </w:pPr>
      <w:r w:rsidRPr="006C2648">
        <w:rPr>
          <w:rFonts w:ascii="Times New Roman" w:hAnsi="Times New Roman"/>
          <w:color w:val="auto"/>
          <w:sz w:val="22"/>
          <w:szCs w:val="22"/>
        </w:rPr>
        <w:t>Измерение величин; сравнение и упорядочение величин. Единицы массы (килограмм), вместимости (литр). Соотношения между единицами измерения однородных величин. Сравне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ние и упорядочение однородных величин. 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Арифметические действия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pacing w:val="2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Сложение, вычитание. Названия </w:t>
      </w:r>
      <w:r w:rsidRPr="006C2648">
        <w:rPr>
          <w:rFonts w:ascii="Times New Roman" w:hAnsi="Times New Roman"/>
          <w:color w:val="auto"/>
          <w:sz w:val="22"/>
          <w:szCs w:val="22"/>
        </w:rPr>
        <w:t>компонентов арифметических действий, знаки действий. Таблица сложения. Связь между сложени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ем, вычитанием. Нахождение неизвестного компонента арифметического действия. 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z w:val="22"/>
          <w:szCs w:val="22"/>
        </w:rPr>
        <w:t xml:space="preserve">Числовое выражение. Установление порядка выполнения действий в числовых </w:t>
      </w:r>
      <w:proofErr w:type="gramStart"/>
      <w:r w:rsidRPr="006C2648">
        <w:rPr>
          <w:rFonts w:ascii="Times New Roman" w:hAnsi="Times New Roman"/>
          <w:color w:val="auto"/>
          <w:sz w:val="22"/>
          <w:szCs w:val="22"/>
        </w:rPr>
        <w:t>выражениях  без</w:t>
      </w:r>
      <w:proofErr w:type="gramEnd"/>
      <w:r w:rsidRPr="006C2648">
        <w:rPr>
          <w:rFonts w:ascii="Times New Roman" w:hAnsi="Times New Roman"/>
          <w:color w:val="auto"/>
          <w:sz w:val="22"/>
          <w:szCs w:val="22"/>
        </w:rPr>
        <w:t xml:space="preserve"> скобок. Нахождение значения числового выражения. Использование 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свойств арифметических действий в вычислениях (переста</w:t>
      </w:r>
      <w:r w:rsidRPr="006C2648">
        <w:rPr>
          <w:rFonts w:ascii="Times New Roman" w:hAnsi="Times New Roman"/>
          <w:color w:val="auto"/>
          <w:sz w:val="22"/>
          <w:szCs w:val="22"/>
        </w:rPr>
        <w:t>новка и группировка слагаемых в сумме).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Способы проверки правильности вычислений (алгоритм, </w:t>
      </w:r>
      <w:r w:rsidRPr="006C2648">
        <w:rPr>
          <w:rFonts w:ascii="Times New Roman" w:hAnsi="Times New Roman"/>
          <w:color w:val="auto"/>
          <w:sz w:val="22"/>
          <w:szCs w:val="22"/>
        </w:rPr>
        <w:t>обратное действие, оценка достоверности, прикидки результата).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Работа с текстовыми задачами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Решение текстовых задач арифметическим способом. Зада</w:t>
      </w:r>
      <w:r w:rsidRPr="006C2648">
        <w:rPr>
          <w:rFonts w:ascii="Times New Roman" w:hAnsi="Times New Roman"/>
          <w:color w:val="auto"/>
          <w:sz w:val="22"/>
          <w:szCs w:val="22"/>
        </w:rPr>
        <w:t>чи, содержащие отношения «больше (меньше) на…</w:t>
      </w:r>
      <w:proofErr w:type="gramStart"/>
      <w:r w:rsidRPr="006C2648">
        <w:rPr>
          <w:rFonts w:ascii="Times New Roman" w:hAnsi="Times New Roman"/>
          <w:color w:val="auto"/>
          <w:sz w:val="22"/>
          <w:szCs w:val="22"/>
        </w:rPr>
        <w:t>».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Планирование</w:t>
      </w:r>
      <w:proofErr w:type="gramEnd"/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 хода решения задачи. Представление текста </w:t>
      </w:r>
      <w:r w:rsidRPr="006C2648">
        <w:rPr>
          <w:rFonts w:ascii="Times New Roman" w:hAnsi="Times New Roman"/>
          <w:color w:val="auto"/>
          <w:sz w:val="22"/>
          <w:szCs w:val="22"/>
        </w:rPr>
        <w:t>задачи (схема).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pacing w:val="2"/>
          <w:sz w:val="22"/>
          <w:szCs w:val="22"/>
        </w:rPr>
        <w:t>Пространственные отношения. Геометрические фи</w:t>
      </w: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гуры</w:t>
      </w:r>
    </w:p>
    <w:p w:rsidR="006C2648" w:rsidRPr="006C2648" w:rsidRDefault="006C2648" w:rsidP="006C2648">
      <w:pPr>
        <w:spacing w:line="240" w:lineRule="auto"/>
        <w:ind w:left="567" w:firstLine="567"/>
        <w:jc w:val="both"/>
        <w:rPr>
          <w:rFonts w:ascii="Times New Roman" w:hAnsi="Times New Roman" w:cs="Times New Roman"/>
          <w:spacing w:val="2"/>
        </w:rPr>
      </w:pPr>
      <w:r w:rsidRPr="006C2648">
        <w:rPr>
          <w:rFonts w:ascii="Times New Roman" w:hAnsi="Times New Roman" w:cs="Times New Roman"/>
          <w:spacing w:val="2"/>
        </w:rPr>
        <w:t>Взаимное расположение предметов в пространстве и на плоскости (выше—ниже, слева—справа, сверху—снизу, ближе—дальше, между и пр.</w:t>
      </w:r>
      <w:proofErr w:type="gramStart"/>
      <w:r w:rsidRPr="006C2648">
        <w:rPr>
          <w:rFonts w:ascii="Times New Roman" w:hAnsi="Times New Roman" w:cs="Times New Roman"/>
          <w:spacing w:val="2"/>
        </w:rPr>
        <w:t>)..</w:t>
      </w:r>
      <w:proofErr w:type="gramEnd"/>
      <w:r w:rsidRPr="006C2648">
        <w:rPr>
          <w:rFonts w:ascii="Times New Roman" w:hAnsi="Times New Roman" w:cs="Times New Roman"/>
          <w:spacing w:val="2"/>
        </w:rPr>
        <w:t xml:space="preserve">). Распознавание и изображение </w:t>
      </w:r>
      <w:r w:rsidRPr="006C2648">
        <w:rPr>
          <w:rFonts w:ascii="Times New Roman" w:hAnsi="Times New Roman" w:cs="Times New Roman"/>
        </w:rPr>
        <w:t xml:space="preserve">геометрических фигур: точка, линия (кривая, прямая), </w:t>
      </w:r>
      <w:proofErr w:type="gramStart"/>
      <w:r w:rsidRPr="006C2648">
        <w:rPr>
          <w:rFonts w:ascii="Times New Roman" w:hAnsi="Times New Roman" w:cs="Times New Roman"/>
        </w:rPr>
        <w:t>отрезок,  многоугольник</w:t>
      </w:r>
      <w:proofErr w:type="gramEnd"/>
      <w:r w:rsidRPr="006C2648">
        <w:rPr>
          <w:rFonts w:ascii="Times New Roman" w:hAnsi="Times New Roman" w:cs="Times New Roman"/>
        </w:rPr>
        <w:t>, треугольник, прямоуголь</w:t>
      </w:r>
      <w:r w:rsidRPr="006C2648">
        <w:rPr>
          <w:rFonts w:ascii="Times New Roman" w:hAnsi="Times New Roman" w:cs="Times New Roman"/>
          <w:spacing w:val="2"/>
        </w:rPr>
        <w:t xml:space="preserve">ник, квадрат.  Использование чертежных инструментов для выполнения построений. </w:t>
      </w:r>
      <w:r w:rsidRPr="006C2648">
        <w:rPr>
          <w:rFonts w:ascii="Times New Roman" w:eastAsia="Arial" w:hAnsi="Times New Roman" w:cs="Times New Roman"/>
        </w:rPr>
        <w:t>Геометрические формы в окружающем мире.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Геометрические величины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Геометрические величины и их измерение. Измерение </w:t>
      </w:r>
      <w:r w:rsidRPr="006C2648">
        <w:rPr>
          <w:rFonts w:ascii="Times New Roman" w:hAnsi="Times New Roman"/>
          <w:color w:val="auto"/>
          <w:sz w:val="22"/>
          <w:szCs w:val="22"/>
        </w:rPr>
        <w:t xml:space="preserve">длины отрезка. Единицы длины (см, </w:t>
      </w:r>
      <w:proofErr w:type="spellStart"/>
      <w:r w:rsidRPr="006C2648">
        <w:rPr>
          <w:rFonts w:ascii="Times New Roman" w:hAnsi="Times New Roman"/>
          <w:color w:val="auto"/>
          <w:sz w:val="22"/>
          <w:szCs w:val="22"/>
        </w:rPr>
        <w:t>дм</w:t>
      </w:r>
      <w:proofErr w:type="spellEnd"/>
      <w:r w:rsidRPr="006C2648">
        <w:rPr>
          <w:rFonts w:ascii="Times New Roman" w:hAnsi="Times New Roman"/>
          <w:color w:val="auto"/>
          <w:sz w:val="22"/>
          <w:szCs w:val="22"/>
        </w:rPr>
        <w:t xml:space="preserve">). 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Работа с информацией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z w:val="22"/>
          <w:szCs w:val="22"/>
        </w:rPr>
        <w:t xml:space="preserve">Сбор и представление информации, связанной со счетом 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(пересчетом), измерением величин; фиксирование, анализ </w:t>
      </w:r>
      <w:r w:rsidRPr="006C2648">
        <w:rPr>
          <w:rFonts w:ascii="Times New Roman" w:hAnsi="Times New Roman"/>
          <w:color w:val="auto"/>
          <w:sz w:val="22"/>
          <w:szCs w:val="22"/>
        </w:rPr>
        <w:t>полученной информации.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pacing w:val="-2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Построение простейших выражений с помощью логических связок и слов («и»; «не»; «если</w:t>
      </w:r>
      <w:proofErr w:type="gramStart"/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…</w:t>
      </w:r>
      <w:proofErr w:type="gramEnd"/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 xml:space="preserve"> то…»; «верно/неверно, что…»; «каждый»; «все»; «некоторые»); истинность утверждений.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Составление конечной последовательности (цепочки) пред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метов, чисел, геометрических фигур и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 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др. по правилу. </w:t>
      </w:r>
      <w:r w:rsidRPr="006C2648">
        <w:rPr>
          <w:rFonts w:ascii="Times New Roman" w:hAnsi="Times New Roman"/>
          <w:color w:val="auto"/>
          <w:sz w:val="22"/>
          <w:szCs w:val="22"/>
        </w:rPr>
        <w:t>Составление, запись и выполнение простого алгоритма, плана поиска информации.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Чтение и заполнение таблицы. Интерпретация данных </w:t>
      </w:r>
      <w:r w:rsidRPr="006C2648">
        <w:rPr>
          <w:rFonts w:ascii="Times New Roman" w:hAnsi="Times New Roman"/>
          <w:color w:val="auto"/>
          <w:sz w:val="22"/>
          <w:szCs w:val="22"/>
        </w:rPr>
        <w:t>таблицы.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</w:p>
    <w:p w:rsidR="006C2648" w:rsidRPr="006C2648" w:rsidRDefault="006C2648" w:rsidP="006C264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bCs/>
          <w:iCs/>
        </w:rPr>
      </w:pPr>
      <w:r w:rsidRPr="006C2648">
        <w:rPr>
          <w:rFonts w:ascii="Times New Roman" w:hAnsi="Times New Roman" w:cs="Times New Roman"/>
          <w:b/>
          <w:bCs/>
          <w:iCs/>
        </w:rPr>
        <w:t>Содержание курса 2 класс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Числа и величины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Счет предметов. Чтение и запись чисел от нуля до ста. Представление многозначных чисел в виде суммы разрядных слагаемых. Сравнение и упорядочение чисел, знаки сравнения.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Измерение величин; сравнение и упорядочение величин. Единицы времени (минута, час). Соотношения между единицами измерения однородных величин. Сравнение и упорядочение однородных величин. 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Арифметические действия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</w:t>
      </w:r>
      <w:proofErr w:type="gramStart"/>
      <w:r w:rsidRPr="006C2648">
        <w:rPr>
          <w:rFonts w:ascii="Times New Roman" w:hAnsi="Times New Roman" w:cs="Times New Roman"/>
        </w:rPr>
        <w:t>вычислениях(</w:t>
      </w:r>
      <w:proofErr w:type="gramEnd"/>
      <w:r w:rsidRPr="006C2648">
        <w:rPr>
          <w:rFonts w:ascii="Times New Roman" w:hAnsi="Times New Roman" w:cs="Times New Roman"/>
        </w:rPr>
        <w:t>перестановка и группировка слагаемых в сумме, множителей в произведении).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Способы проверки правильности вычислений (алгоритм, обратное действие).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Работа с текстовыми задачами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lastRenderedPageBreak/>
        <w:t xml:space="preserve">  Решение текстовых задач арифметическим способом. Задачи, содержащие отношения «больше (меньше) на…», «больше (меньше) в…». Планирование хода решения задачи. Представление текста задачи (схема, таблица, диаграмма).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Пространственные отношения. Геометрические фигуры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Распознавание и изображение геометрических фигур: ломаная, угол, многоугольник, треугольник, прямоугольник, квадрат. Использование чертежных инструментов для выполнения построений. Геометрические формы в окружающем мире. </w:t>
      </w:r>
      <w:r w:rsidRPr="006C2648">
        <w:rPr>
          <w:rFonts w:ascii="Times New Roman" w:hAnsi="Times New Roman" w:cs="Times New Roman"/>
          <w:i/>
        </w:rPr>
        <w:t>Распознавание и называние: куб, пирамида.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Геометрические величины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Геометрические величины и их измерение. Измерение длины отрезка. Единицы длины (см, </w:t>
      </w:r>
      <w:proofErr w:type="spellStart"/>
      <w:r w:rsidRPr="006C2648">
        <w:rPr>
          <w:rFonts w:ascii="Times New Roman" w:hAnsi="Times New Roman" w:cs="Times New Roman"/>
        </w:rPr>
        <w:t>дм</w:t>
      </w:r>
      <w:proofErr w:type="spellEnd"/>
      <w:r w:rsidRPr="006C2648">
        <w:rPr>
          <w:rFonts w:ascii="Times New Roman" w:hAnsi="Times New Roman" w:cs="Times New Roman"/>
        </w:rPr>
        <w:t>, м). Периметр. Вычисление периметра многоугольника.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Работа с информацией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Сбор и представление информации, связанной со счетом (пересчетом</w:t>
      </w:r>
      <w:proofErr w:type="gramStart"/>
      <w:r w:rsidRPr="006C2648">
        <w:rPr>
          <w:rFonts w:ascii="Times New Roman" w:hAnsi="Times New Roman" w:cs="Times New Roman"/>
        </w:rPr>
        <w:t>),измерением</w:t>
      </w:r>
      <w:proofErr w:type="gramEnd"/>
      <w:r w:rsidRPr="006C2648">
        <w:rPr>
          <w:rFonts w:ascii="Times New Roman" w:hAnsi="Times New Roman" w:cs="Times New Roman"/>
        </w:rPr>
        <w:t xml:space="preserve"> величин; фиксирование, анализ полученной информации.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Построение простейших выражений с помощью логических связок и слов («</w:t>
      </w:r>
      <w:proofErr w:type="spellStart"/>
      <w:r w:rsidRPr="006C2648">
        <w:rPr>
          <w:rFonts w:ascii="Times New Roman" w:hAnsi="Times New Roman" w:cs="Times New Roman"/>
        </w:rPr>
        <w:t>и</w:t>
      </w:r>
      <w:proofErr w:type="gramStart"/>
      <w:r w:rsidRPr="006C2648">
        <w:rPr>
          <w:rFonts w:ascii="Times New Roman" w:hAnsi="Times New Roman" w:cs="Times New Roman"/>
        </w:rPr>
        <w:t>»;«</w:t>
      </w:r>
      <w:proofErr w:type="gramEnd"/>
      <w:r w:rsidRPr="006C2648">
        <w:rPr>
          <w:rFonts w:ascii="Times New Roman" w:hAnsi="Times New Roman" w:cs="Times New Roman"/>
        </w:rPr>
        <w:t>не</w:t>
      </w:r>
      <w:proofErr w:type="spellEnd"/>
      <w:r w:rsidRPr="006C2648">
        <w:rPr>
          <w:rFonts w:ascii="Times New Roman" w:hAnsi="Times New Roman" w:cs="Times New Roman"/>
        </w:rPr>
        <w:t>»; «если… то…»; «верно/неверно, что…»; «каждый»; «все»; «некоторые»);истинность утверждений.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  Чтение и заполнение таблицы. Интерпретация данных таблицы. Чтение столбчатой диаграммы. Создание простейшей информационной модели (схема, таблица).</w:t>
      </w:r>
    </w:p>
    <w:p w:rsidR="006C2648" w:rsidRPr="006C2648" w:rsidRDefault="006C2648" w:rsidP="006C264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</w:rPr>
      </w:pPr>
    </w:p>
    <w:p w:rsidR="006C2648" w:rsidRPr="006C2648" w:rsidRDefault="006C2648" w:rsidP="006C264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</w:rPr>
      </w:pPr>
      <w:r w:rsidRPr="006C2648">
        <w:rPr>
          <w:rFonts w:ascii="Times New Roman" w:hAnsi="Times New Roman" w:cs="Times New Roman"/>
          <w:b/>
        </w:rPr>
        <w:t>Содержание курса «Математика» 3 класс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>Числа и величины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 xml:space="preserve">Счет предметов.  Чтение и запись чисел от нуля до тысячи. Классы и разряды. Представление многозначных чисел в виде суммы разрядных слагаемых. Сравнение и упорядочение чисел, знаки сравнения. Измерение величин; сравнение и упорядочение величин.  Единицы массы (грамм, </w:t>
      </w:r>
      <w:proofErr w:type="gramStart"/>
      <w:r w:rsidRPr="006C2648">
        <w:rPr>
          <w:rFonts w:ascii="Times New Roman" w:eastAsia="TimesNewRomanPSMT" w:hAnsi="Times New Roman" w:cs="Times New Roman"/>
        </w:rPr>
        <w:t>килограмм ,</w:t>
      </w:r>
      <w:proofErr w:type="gramEnd"/>
      <w:r w:rsidRPr="006C2648">
        <w:rPr>
          <w:rFonts w:ascii="Times New Roman" w:eastAsia="TimesNewRomanPSMT" w:hAnsi="Times New Roman" w:cs="Times New Roman"/>
        </w:rPr>
        <w:t xml:space="preserve"> времени (секунда, минута, час). Соотношения между единицами измерения однородных величин. Сравнение и упорядочение однородных величин. 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hAnsi="Times New Roman" w:cs="Times New Roman"/>
          <w:b/>
          <w:bCs/>
        </w:rPr>
      </w:pPr>
      <w:r w:rsidRPr="006C2648">
        <w:rPr>
          <w:rFonts w:ascii="Times New Roman" w:hAnsi="Times New Roman" w:cs="Times New Roman"/>
          <w:b/>
          <w:bCs/>
        </w:rPr>
        <w:t>Арифметические действия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proofErr w:type="gramStart"/>
      <w:r w:rsidRPr="006C2648">
        <w:rPr>
          <w:rFonts w:ascii="Times New Roman" w:eastAsia="TimesNewRomanPSMT" w:hAnsi="Times New Roman" w:cs="Times New Roman"/>
        </w:rPr>
        <w:t>Сложение,  вычитание</w:t>
      </w:r>
      <w:proofErr w:type="gramEnd"/>
      <w:r w:rsidRPr="006C2648">
        <w:rPr>
          <w:rFonts w:ascii="Times New Roman" w:eastAsia="TimesNewRomanPSMT" w:hAnsi="Times New Roman" w:cs="Times New Roman"/>
        </w:rPr>
        <w:t xml:space="preserve">,  умножение и деление.  Названия компонентов арифметических </w:t>
      </w:r>
      <w:proofErr w:type="gramStart"/>
      <w:r w:rsidRPr="006C2648">
        <w:rPr>
          <w:rFonts w:ascii="Times New Roman" w:eastAsia="TimesNewRomanPSMT" w:hAnsi="Times New Roman" w:cs="Times New Roman"/>
        </w:rPr>
        <w:t>действий,  знаки</w:t>
      </w:r>
      <w:proofErr w:type="gramEnd"/>
      <w:r w:rsidRPr="006C2648">
        <w:rPr>
          <w:rFonts w:ascii="Times New Roman" w:eastAsia="TimesNewRomanPSMT" w:hAnsi="Times New Roman" w:cs="Times New Roman"/>
        </w:rPr>
        <w:t xml:space="preserve"> действий. Таблица сложения.  Таблица умножения. Связь между сложением, вычитанием, умножением и делением. Нахождение неизвестного компонента арифметического действия. Деление с остатком.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>Алгоритмы письменного сложения, вычитания, умножения и деления многозначных чисел.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>Способы проверки правильности вычислений (алгоритм, обратное действие, оценка достоверности, прикидки результата).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  <w:b/>
          <w:bCs/>
        </w:rPr>
      </w:pPr>
      <w:r w:rsidRPr="006C2648">
        <w:rPr>
          <w:rFonts w:ascii="Times New Roman" w:eastAsia="TimesNewRomanPSMT" w:hAnsi="Times New Roman" w:cs="Times New Roman"/>
          <w:b/>
          <w:bCs/>
        </w:rPr>
        <w:t>Работа с текстовыми задачами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 xml:space="preserve">Решение текстовых задач арифметическим способом. Задачи, содержащие отношения «больше (меньше) на…», «больше (меньше) в…». Зависимости между величинами, характеризующими процессы движения, работы, купли-продажи </w:t>
      </w:r>
      <w:proofErr w:type="gramStart"/>
      <w:r w:rsidRPr="006C2648">
        <w:rPr>
          <w:rFonts w:ascii="Times New Roman" w:eastAsia="TimesNewRomanPSMT" w:hAnsi="Times New Roman" w:cs="Times New Roman"/>
        </w:rPr>
        <w:t>и  др.</w:t>
      </w:r>
      <w:proofErr w:type="gramEnd"/>
      <w:r w:rsidRPr="006C2648">
        <w:rPr>
          <w:rFonts w:ascii="Times New Roman" w:eastAsia="TimesNewRomanPSMT" w:hAnsi="Times New Roman" w:cs="Times New Roman"/>
        </w:rPr>
        <w:t xml:space="preserve">, количество товара, его цена и стоимость и д Планирование хода решения задачи. Представление текста задачи (схема, таблица, диаграмма и другие модели). 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  <w:b/>
          <w:bCs/>
        </w:rPr>
      </w:pPr>
      <w:r w:rsidRPr="006C2648">
        <w:rPr>
          <w:rFonts w:ascii="Times New Roman" w:eastAsia="TimesNewRomanPSMT" w:hAnsi="Times New Roman" w:cs="Times New Roman"/>
          <w:b/>
          <w:bCs/>
        </w:rPr>
        <w:t>Пространственные отношения. Геометрические фигуры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rPr>
          <w:rFonts w:ascii="Times New Roman" w:eastAsia="TimesNewRomanPSMT" w:hAnsi="Times New Roman" w:cs="Times New Roman"/>
        </w:rPr>
      </w:pPr>
      <w:r w:rsidRPr="006C2648">
        <w:rPr>
          <w:rFonts w:ascii="Times New Roman" w:eastAsia="TimesNewRomanPSMT" w:hAnsi="Times New Roman" w:cs="Times New Roman"/>
        </w:rPr>
        <w:t>Взаимное расположение предметов в пространстве и на плоскости (выше— ниже, слева—справа, сверху—снизу, ближе—дальше, между и пр.).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eastAsia="TimesNewRomanPSMT" w:hAnsi="Times New Roman"/>
          <w:color w:val="auto"/>
          <w:sz w:val="22"/>
          <w:szCs w:val="22"/>
        </w:rPr>
        <w:t xml:space="preserve">Распознавание и изображение геометрических фигур: точка, линия (кривая, прямая), отрезок, ломаная, угол, </w:t>
      </w:r>
      <w:proofErr w:type="gramStart"/>
      <w:r w:rsidRPr="006C2648">
        <w:rPr>
          <w:rFonts w:ascii="Times New Roman" w:eastAsia="TimesNewRomanPSMT" w:hAnsi="Times New Roman"/>
          <w:color w:val="auto"/>
          <w:sz w:val="22"/>
          <w:szCs w:val="22"/>
        </w:rPr>
        <w:t>многоугольник,  треугольник</w:t>
      </w:r>
      <w:proofErr w:type="gramEnd"/>
      <w:r w:rsidRPr="006C2648">
        <w:rPr>
          <w:rFonts w:ascii="Times New Roman" w:eastAsia="TimesNewRomanPSMT" w:hAnsi="Times New Roman"/>
          <w:color w:val="auto"/>
          <w:sz w:val="22"/>
          <w:szCs w:val="22"/>
        </w:rPr>
        <w:t>, прямоугольник, квадрат,. Использование чертежных инструментов для выполнения построений. Геометрические формы в окружающем мире.</w:t>
      </w:r>
      <w:r w:rsidRPr="006C2648">
        <w:rPr>
          <w:rFonts w:ascii="Times New Roman" w:eastAsia="TimesNewRomanPS-ItalicMT" w:hAnsi="Times New Roman"/>
          <w:i/>
          <w:iCs/>
          <w:color w:val="auto"/>
          <w:sz w:val="22"/>
          <w:szCs w:val="22"/>
        </w:rPr>
        <w:t xml:space="preserve"> Распознавание и называние: </w:t>
      </w:r>
      <w:proofErr w:type="gramStart"/>
      <w:r w:rsidRPr="006C2648">
        <w:rPr>
          <w:rFonts w:ascii="Times New Roman" w:eastAsia="TimesNewRomanPS-ItalicMT" w:hAnsi="Times New Roman"/>
          <w:i/>
          <w:iCs/>
          <w:color w:val="auto"/>
          <w:sz w:val="22"/>
          <w:szCs w:val="22"/>
        </w:rPr>
        <w:t>куб,  параллелепипед</w:t>
      </w:r>
      <w:proofErr w:type="gramEnd"/>
      <w:r w:rsidRPr="006C2648">
        <w:rPr>
          <w:rFonts w:ascii="Times New Roman" w:eastAsia="TimesNewRomanPS-ItalicMT" w:hAnsi="Times New Roman"/>
          <w:i/>
          <w:iCs/>
          <w:color w:val="auto"/>
          <w:sz w:val="22"/>
          <w:szCs w:val="22"/>
        </w:rPr>
        <w:t>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t xml:space="preserve">           Геометрические величины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Геометрические величины и их измерение. Измерение </w:t>
      </w:r>
      <w:r w:rsidRPr="006C2648">
        <w:rPr>
          <w:rFonts w:ascii="Times New Roman" w:hAnsi="Times New Roman"/>
          <w:color w:val="auto"/>
          <w:sz w:val="22"/>
          <w:szCs w:val="22"/>
        </w:rPr>
        <w:t xml:space="preserve">длины отрезка. Единицы длины </w:t>
      </w:r>
      <w:r w:rsidRPr="006C2648">
        <w:rPr>
          <w:rFonts w:ascii="Times New Roman" w:eastAsia="TimesNewRomanPSMT" w:hAnsi="Times New Roman"/>
          <w:color w:val="auto"/>
          <w:sz w:val="22"/>
          <w:szCs w:val="22"/>
        </w:rPr>
        <w:t xml:space="preserve">(мм, см, </w:t>
      </w:r>
      <w:proofErr w:type="spellStart"/>
      <w:r w:rsidRPr="006C2648">
        <w:rPr>
          <w:rFonts w:ascii="Times New Roman" w:eastAsia="TimesNewRomanPSMT" w:hAnsi="Times New Roman"/>
          <w:color w:val="auto"/>
          <w:sz w:val="22"/>
          <w:szCs w:val="22"/>
        </w:rPr>
        <w:t>дм</w:t>
      </w:r>
      <w:proofErr w:type="spellEnd"/>
      <w:r w:rsidRPr="006C2648">
        <w:rPr>
          <w:rFonts w:ascii="Times New Roman" w:eastAsia="TimesNewRomanPSMT" w:hAnsi="Times New Roman"/>
          <w:color w:val="auto"/>
          <w:sz w:val="22"/>
          <w:szCs w:val="22"/>
        </w:rPr>
        <w:t>, м, км</w:t>
      </w:r>
      <w:r w:rsidRPr="006C2648">
        <w:rPr>
          <w:rFonts w:ascii="Times New Roman" w:hAnsi="Times New Roman"/>
          <w:color w:val="auto"/>
          <w:sz w:val="22"/>
          <w:szCs w:val="22"/>
        </w:rPr>
        <w:t xml:space="preserve">). Периметр. Вычисление периметра </w:t>
      </w:r>
      <w:r w:rsidRPr="006C2648">
        <w:rPr>
          <w:rFonts w:ascii="Times New Roman" w:eastAsia="TimesNewRomanPSMT" w:hAnsi="Times New Roman"/>
          <w:color w:val="auto"/>
          <w:sz w:val="22"/>
          <w:szCs w:val="22"/>
        </w:rPr>
        <w:t>геометрической фигуры</w:t>
      </w:r>
      <w:r w:rsidRPr="006C2648">
        <w:rPr>
          <w:rFonts w:ascii="Times New Roman" w:hAnsi="Times New Roman"/>
          <w:color w:val="auto"/>
          <w:sz w:val="22"/>
          <w:szCs w:val="22"/>
        </w:rPr>
        <w:t>. Вычисление площади прямоугольника.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b/>
          <w:bCs/>
          <w:iCs/>
          <w:color w:val="auto"/>
          <w:sz w:val="22"/>
          <w:szCs w:val="22"/>
        </w:rPr>
      </w:pPr>
      <w:r w:rsidRPr="006C2648">
        <w:rPr>
          <w:rFonts w:ascii="Times New Roman" w:hAnsi="Times New Roman"/>
          <w:b/>
          <w:bCs/>
          <w:iCs/>
          <w:color w:val="auto"/>
          <w:sz w:val="22"/>
          <w:szCs w:val="22"/>
        </w:rPr>
        <w:lastRenderedPageBreak/>
        <w:t>Работа с информацией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z w:val="22"/>
          <w:szCs w:val="22"/>
        </w:rPr>
        <w:t xml:space="preserve">Сбор и представление информации, связанной со счетом 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(пересчетом), измерением величин; фиксирование, анализ </w:t>
      </w:r>
      <w:r w:rsidRPr="006C2648">
        <w:rPr>
          <w:rFonts w:ascii="Times New Roman" w:hAnsi="Times New Roman"/>
          <w:color w:val="auto"/>
          <w:sz w:val="22"/>
          <w:szCs w:val="22"/>
        </w:rPr>
        <w:t>полученной информации.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pacing w:val="-2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Построение простейших выражений с помощью логических связок и слов («и»; «не»; «если</w:t>
      </w:r>
      <w:proofErr w:type="gramStart"/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…</w:t>
      </w:r>
      <w:proofErr w:type="gramEnd"/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 xml:space="preserve"> то…»; «верно/неверно, что…»; «каждый»; «все»; «некоторые»); истинность утверждений.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-2"/>
          <w:sz w:val="22"/>
          <w:szCs w:val="22"/>
        </w:rPr>
        <w:t>Составление конечной последовательности (цепочки) пред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метов, чисел, геометрических фигур и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> </w:t>
      </w: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др. по правилу. </w:t>
      </w:r>
      <w:r w:rsidRPr="006C2648">
        <w:rPr>
          <w:rFonts w:ascii="Times New Roman" w:hAnsi="Times New Roman"/>
          <w:color w:val="auto"/>
          <w:sz w:val="22"/>
          <w:szCs w:val="22"/>
        </w:rPr>
        <w:t>Составление, запись и выполнение простого алгоритма, плана поиска информации.</w:t>
      </w:r>
    </w:p>
    <w:p w:rsidR="006C2648" w:rsidRPr="006C2648" w:rsidRDefault="006C2648" w:rsidP="006C2648">
      <w:pPr>
        <w:pStyle w:val="a4"/>
        <w:spacing w:line="240" w:lineRule="auto"/>
        <w:ind w:left="567" w:firstLine="567"/>
        <w:rPr>
          <w:rFonts w:ascii="Times New Roman" w:hAnsi="Times New Roman"/>
          <w:color w:val="auto"/>
          <w:sz w:val="22"/>
          <w:szCs w:val="22"/>
        </w:rPr>
      </w:pPr>
      <w:r w:rsidRPr="006C2648">
        <w:rPr>
          <w:rFonts w:ascii="Times New Roman" w:hAnsi="Times New Roman"/>
          <w:color w:val="auto"/>
          <w:spacing w:val="2"/>
          <w:sz w:val="22"/>
          <w:szCs w:val="22"/>
        </w:rPr>
        <w:t xml:space="preserve">Чтение и заполнение таблицы. Интерпретация данных </w:t>
      </w:r>
      <w:r w:rsidRPr="006C2648">
        <w:rPr>
          <w:rFonts w:ascii="Times New Roman" w:hAnsi="Times New Roman"/>
          <w:color w:val="auto"/>
          <w:sz w:val="22"/>
          <w:szCs w:val="22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6C2648" w:rsidRPr="006C2648" w:rsidRDefault="006C2648" w:rsidP="006C264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</w:rPr>
      </w:pPr>
    </w:p>
    <w:p w:rsidR="006C2648" w:rsidRPr="006C2648" w:rsidRDefault="006C2648" w:rsidP="006C2648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</w:rPr>
      </w:pPr>
      <w:r w:rsidRPr="006C2648">
        <w:rPr>
          <w:rFonts w:ascii="Times New Roman" w:hAnsi="Times New Roman" w:cs="Times New Roman"/>
          <w:b/>
        </w:rPr>
        <w:t>Содержание курса «Математика» 4 класс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</w:rPr>
        <w:t>Числа и величины.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6C2648">
        <w:rPr>
          <w:rFonts w:ascii="Times New Roman" w:hAnsi="Times New Roman" w:cs="Times New Roman"/>
          <w:spacing w:val="2"/>
        </w:rPr>
        <w:t xml:space="preserve">ние и упорядочение однородных величин. Доля величины </w:t>
      </w:r>
      <w:r w:rsidRPr="006C2648">
        <w:rPr>
          <w:rFonts w:ascii="Times New Roman" w:hAnsi="Times New Roman" w:cs="Times New Roman"/>
        </w:rPr>
        <w:t>(половина, треть, четверть, десятая, сотая, тысячная).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</w:rPr>
        <w:t>Арифметические действия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2"/>
        </w:rPr>
        <w:t xml:space="preserve">Сложение, вычитание, умножение и деление. </w:t>
      </w:r>
      <w:r w:rsidRPr="006C2648">
        <w:rPr>
          <w:rFonts w:ascii="Times New Roman" w:hAnsi="Times New Roman" w:cs="Times New Roman"/>
        </w:rPr>
        <w:t xml:space="preserve"> Связь между сложени</w:t>
      </w:r>
      <w:r w:rsidRPr="006C2648">
        <w:rPr>
          <w:rFonts w:ascii="Times New Roman" w:hAnsi="Times New Roman" w:cs="Times New Roman"/>
          <w:spacing w:val="2"/>
        </w:rPr>
        <w:t xml:space="preserve">ем, вычитанием, умножением и делением. </w:t>
      </w:r>
      <w:r w:rsidRPr="006C2648">
        <w:rPr>
          <w:rFonts w:ascii="Times New Roman" w:eastAsia="TimesNewRomanPSMT" w:hAnsi="Times New Roman" w:cs="Times New Roman"/>
        </w:rPr>
        <w:t>Нахождение неизвестного компонента арифметического действия.</w:t>
      </w:r>
      <w:r w:rsidRPr="006C2648">
        <w:rPr>
          <w:rFonts w:ascii="Times New Roman" w:hAnsi="Times New Roman" w:cs="Times New Roman"/>
          <w:spacing w:val="2"/>
        </w:rPr>
        <w:t xml:space="preserve"> Деление </w:t>
      </w:r>
      <w:r w:rsidRPr="006C2648">
        <w:rPr>
          <w:rFonts w:ascii="Times New Roman" w:hAnsi="Times New Roman" w:cs="Times New Roman"/>
        </w:rPr>
        <w:t>с остатком.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6C2648">
        <w:rPr>
          <w:rFonts w:ascii="Times New Roman" w:hAnsi="Times New Roman" w:cs="Times New Roman"/>
          <w:spacing w:val="2"/>
        </w:rPr>
        <w:t>свойств арифметических действий в вычислениях (переста</w:t>
      </w:r>
      <w:r w:rsidRPr="006C2648">
        <w:rPr>
          <w:rFonts w:ascii="Times New Roman" w:hAnsi="Times New Roman" w:cs="Times New Roman"/>
        </w:rPr>
        <w:t>новка и группировка слагаемых в сумме, множителей в произведении; умножение суммы и разности на число).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Алгоритмы письменного сложения, вычитания, умножения и деления многозначных чисел. 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2"/>
        </w:rPr>
        <w:t xml:space="preserve">Способы проверки правильности вычислений (алгоритм, </w:t>
      </w:r>
      <w:r w:rsidRPr="006C2648">
        <w:rPr>
          <w:rFonts w:ascii="Times New Roman" w:hAnsi="Times New Roman" w:cs="Times New Roman"/>
        </w:rPr>
        <w:t>обратное действие, оценка достоверности, прикидки результата, вычисление на калькуляторе).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</w:rPr>
        <w:t>Работа с текстовыми задачами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-2"/>
        </w:rPr>
        <w:t>Решение текстовых задач арифметическим способом. Зада</w:t>
      </w:r>
      <w:r w:rsidRPr="006C2648">
        <w:rPr>
          <w:rFonts w:ascii="Times New Roman" w:hAnsi="Times New Roman" w:cs="Times New Roman"/>
        </w:rPr>
        <w:t>чи, содержащие отношения «больше (меньше) на…», «больше? (меньше) в…</w:t>
      </w:r>
      <w:proofErr w:type="gramStart"/>
      <w:r w:rsidRPr="006C2648">
        <w:rPr>
          <w:rFonts w:ascii="Times New Roman" w:hAnsi="Times New Roman" w:cs="Times New Roman"/>
        </w:rPr>
        <w:t>».Зависимости</w:t>
      </w:r>
      <w:proofErr w:type="gramEnd"/>
      <w:r w:rsidRPr="006C2648">
        <w:rPr>
          <w:rFonts w:ascii="Times New Roman" w:hAnsi="Times New Roman" w:cs="Times New Roman"/>
        </w:rPr>
        <w:t xml:space="preserve"> между величинами, характеризу</w:t>
      </w:r>
      <w:r w:rsidRPr="006C2648">
        <w:rPr>
          <w:rFonts w:ascii="Times New Roman" w:hAnsi="Times New Roman" w:cs="Times New Roman"/>
          <w:spacing w:val="2"/>
        </w:rPr>
        <w:t>ющими процессы движения, работы, купли</w:t>
      </w:r>
      <w:r w:rsidRPr="006C2648">
        <w:rPr>
          <w:rFonts w:ascii="Times New Roman" w:hAnsi="Times New Roman" w:cs="Times New Roman"/>
          <w:spacing w:val="2"/>
        </w:rPr>
        <w:noBreakHyphen/>
        <w:t>продажи и</w:t>
      </w:r>
      <w:r w:rsidRPr="006C2648">
        <w:rPr>
          <w:rFonts w:ascii="Times New Roman" w:hAnsi="Times New Roman" w:cs="Times New Roman"/>
          <w:spacing w:val="2"/>
        </w:rPr>
        <w:t> </w:t>
      </w:r>
      <w:r w:rsidRPr="006C2648">
        <w:rPr>
          <w:rFonts w:ascii="Times New Roman" w:hAnsi="Times New Roman" w:cs="Times New Roman"/>
          <w:spacing w:val="2"/>
        </w:rPr>
        <w:t xml:space="preserve">др. </w:t>
      </w:r>
      <w:r w:rsidRPr="006C2648">
        <w:rPr>
          <w:rFonts w:ascii="Times New Roman" w:hAnsi="Times New Roman" w:cs="Times New Roman"/>
        </w:rPr>
        <w:t>Скорость, время, путь; объем работы, время, производительность труда; количество товара, его цена и стоимость и</w:t>
      </w:r>
      <w:r w:rsidRPr="006C2648">
        <w:rPr>
          <w:rFonts w:ascii="Times New Roman" w:hAnsi="Times New Roman" w:cs="Times New Roman"/>
        </w:rPr>
        <w:t> </w:t>
      </w:r>
      <w:r w:rsidRPr="006C2648">
        <w:rPr>
          <w:rFonts w:ascii="Times New Roman" w:hAnsi="Times New Roman" w:cs="Times New Roman"/>
        </w:rPr>
        <w:t xml:space="preserve">др. </w:t>
      </w:r>
      <w:r w:rsidRPr="006C2648">
        <w:rPr>
          <w:rFonts w:ascii="Times New Roman" w:hAnsi="Times New Roman" w:cs="Times New Roman"/>
          <w:spacing w:val="2"/>
        </w:rPr>
        <w:t xml:space="preserve">Планирование хода решения задачи. Представление текста </w:t>
      </w:r>
      <w:r w:rsidRPr="006C2648">
        <w:rPr>
          <w:rFonts w:ascii="Times New Roman" w:hAnsi="Times New Roman" w:cs="Times New Roman"/>
        </w:rPr>
        <w:t>задачи (схема, таблица, диаграмма и другие модели).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Задачи на нахождение доли целого и целого по его доле.</w:t>
      </w:r>
    </w:p>
    <w:p w:rsidR="006C2648" w:rsidRPr="006C2648" w:rsidRDefault="006C2648" w:rsidP="006C2648">
      <w:pPr>
        <w:spacing w:after="0" w:line="240" w:lineRule="auto"/>
        <w:ind w:left="567" w:firstLine="567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  <w:spacing w:val="2"/>
        </w:rPr>
        <w:t>Пространственные отношения. Геометрические фи</w:t>
      </w:r>
      <w:r w:rsidRPr="006C2648">
        <w:rPr>
          <w:rFonts w:ascii="Times New Roman" w:hAnsi="Times New Roman" w:cs="Times New Roman"/>
          <w:bCs/>
          <w:iCs/>
        </w:rPr>
        <w:t>гуры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2"/>
        </w:rPr>
        <w:t xml:space="preserve">Распознавание и изображение </w:t>
      </w:r>
      <w:r w:rsidRPr="006C2648">
        <w:rPr>
          <w:rFonts w:ascii="Times New Roman" w:hAnsi="Times New Roman" w:cs="Times New Roman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6C2648">
        <w:rPr>
          <w:rFonts w:ascii="Times New Roman" w:hAnsi="Times New Roman" w:cs="Times New Roman"/>
          <w:spacing w:val="2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Распознавание и называние: </w:t>
      </w:r>
      <w:r w:rsidRPr="006C2648">
        <w:rPr>
          <w:rFonts w:ascii="Times New Roman" w:hAnsi="Times New Roman" w:cs="Times New Roman"/>
        </w:rPr>
        <w:t>куб, шар, пирамида, цилиндр, конус.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</w:rPr>
        <w:t>Геометрические величины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2"/>
        </w:rPr>
        <w:t xml:space="preserve">Геометрические величины и их измерение. Измерение </w:t>
      </w:r>
      <w:r w:rsidRPr="006C2648">
        <w:rPr>
          <w:rFonts w:ascii="Times New Roman" w:hAnsi="Times New Roman" w:cs="Times New Roman"/>
        </w:rPr>
        <w:t xml:space="preserve">длины отрезка. Единицы длины (мм, см, </w:t>
      </w:r>
      <w:proofErr w:type="spellStart"/>
      <w:r w:rsidRPr="006C2648">
        <w:rPr>
          <w:rFonts w:ascii="Times New Roman" w:hAnsi="Times New Roman" w:cs="Times New Roman"/>
        </w:rPr>
        <w:t>дм</w:t>
      </w:r>
      <w:proofErr w:type="spellEnd"/>
      <w:r w:rsidRPr="006C2648">
        <w:rPr>
          <w:rFonts w:ascii="Times New Roman" w:hAnsi="Times New Roman" w:cs="Times New Roman"/>
        </w:rPr>
        <w:t>, м, км). Периметр. Вычисление периметра многоугольника.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>Площадь геометрической фигуры. Единицы площади (см</w:t>
      </w:r>
      <w:r w:rsidRPr="006C2648">
        <w:rPr>
          <w:rFonts w:ascii="Times New Roman" w:hAnsi="Times New Roman" w:cs="Times New Roman"/>
          <w:vertAlign w:val="superscript"/>
        </w:rPr>
        <w:t>2</w:t>
      </w:r>
      <w:r w:rsidRPr="006C2648">
        <w:rPr>
          <w:rFonts w:ascii="Times New Roman" w:hAnsi="Times New Roman" w:cs="Times New Roman"/>
        </w:rPr>
        <w:t xml:space="preserve">, </w:t>
      </w:r>
      <w:r w:rsidRPr="006C2648">
        <w:rPr>
          <w:rFonts w:ascii="Times New Roman" w:hAnsi="Times New Roman" w:cs="Times New Roman"/>
          <w:spacing w:val="2"/>
        </w:rPr>
        <w:t>дм</w:t>
      </w:r>
      <w:r w:rsidRPr="006C2648">
        <w:rPr>
          <w:rFonts w:ascii="Times New Roman" w:hAnsi="Times New Roman" w:cs="Times New Roman"/>
          <w:spacing w:val="2"/>
          <w:vertAlign w:val="superscript"/>
        </w:rPr>
        <w:t>2</w:t>
      </w:r>
      <w:r w:rsidRPr="006C2648">
        <w:rPr>
          <w:rFonts w:ascii="Times New Roman" w:hAnsi="Times New Roman" w:cs="Times New Roman"/>
          <w:spacing w:val="2"/>
        </w:rPr>
        <w:t>, м</w:t>
      </w:r>
      <w:r w:rsidRPr="006C2648">
        <w:rPr>
          <w:rFonts w:ascii="Times New Roman" w:hAnsi="Times New Roman" w:cs="Times New Roman"/>
          <w:spacing w:val="2"/>
          <w:vertAlign w:val="superscript"/>
        </w:rPr>
        <w:t>2</w:t>
      </w:r>
      <w:r w:rsidRPr="006C2648">
        <w:rPr>
          <w:rFonts w:ascii="Times New Roman" w:hAnsi="Times New Roman" w:cs="Times New Roman"/>
          <w:spacing w:val="2"/>
        </w:rPr>
        <w:t>). Точное и приближенное измерение площади гео</w:t>
      </w:r>
      <w:r w:rsidRPr="006C2648">
        <w:rPr>
          <w:rFonts w:ascii="Times New Roman" w:hAnsi="Times New Roman" w:cs="Times New Roman"/>
        </w:rPr>
        <w:t>метрической фигуры. Вычисление площади прямоугольника.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bCs/>
          <w:iCs/>
        </w:rPr>
        <w:t>Работа с информацией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</w:rPr>
        <w:t xml:space="preserve">Сбор и представление информации, связанной со счетом </w:t>
      </w:r>
      <w:r w:rsidRPr="006C2648">
        <w:rPr>
          <w:rFonts w:ascii="Times New Roman" w:hAnsi="Times New Roman" w:cs="Times New Roman"/>
          <w:spacing w:val="2"/>
        </w:rPr>
        <w:t xml:space="preserve">(пересчетом), измерением величин; фиксирование, анализ </w:t>
      </w:r>
      <w:r w:rsidRPr="006C2648">
        <w:rPr>
          <w:rFonts w:ascii="Times New Roman" w:hAnsi="Times New Roman" w:cs="Times New Roman"/>
        </w:rPr>
        <w:t>полученной информации.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-2"/>
        </w:rPr>
        <w:t>Построение простейших выражений с помощью логических связок и слов («и»; «не»; «если</w:t>
      </w:r>
      <w:proofErr w:type="gramStart"/>
      <w:r w:rsidRPr="006C2648">
        <w:rPr>
          <w:rFonts w:ascii="Times New Roman" w:hAnsi="Times New Roman" w:cs="Times New Roman"/>
          <w:spacing w:val="-2"/>
        </w:rPr>
        <w:t>…</w:t>
      </w:r>
      <w:proofErr w:type="gramEnd"/>
      <w:r w:rsidRPr="006C2648">
        <w:rPr>
          <w:rFonts w:ascii="Times New Roman" w:hAnsi="Times New Roman" w:cs="Times New Roman"/>
          <w:spacing w:val="-2"/>
        </w:rPr>
        <w:t xml:space="preserve"> то…»; «верно/неверно, что…»; «каждый»; «все»; «некоторые»); истинность утверждений.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-2"/>
        </w:rPr>
        <w:lastRenderedPageBreak/>
        <w:t>Составление конечной последовательности (цепочки) пред</w:t>
      </w:r>
      <w:r w:rsidRPr="006C2648">
        <w:rPr>
          <w:rFonts w:ascii="Times New Roman" w:hAnsi="Times New Roman" w:cs="Times New Roman"/>
          <w:spacing w:val="2"/>
        </w:rPr>
        <w:t>метов, чисел, геометрических фигур и</w:t>
      </w:r>
      <w:r w:rsidRPr="006C2648">
        <w:rPr>
          <w:rFonts w:ascii="Times New Roman" w:hAnsi="Times New Roman" w:cs="Times New Roman"/>
          <w:spacing w:val="2"/>
        </w:rPr>
        <w:t> </w:t>
      </w:r>
      <w:r w:rsidRPr="006C2648">
        <w:rPr>
          <w:rFonts w:ascii="Times New Roman" w:hAnsi="Times New Roman" w:cs="Times New Roman"/>
          <w:spacing w:val="2"/>
        </w:rPr>
        <w:t xml:space="preserve">др. по правилу. </w:t>
      </w:r>
      <w:r w:rsidRPr="006C2648">
        <w:rPr>
          <w:rFonts w:ascii="Times New Roman" w:hAnsi="Times New Roman" w:cs="Times New Roman"/>
        </w:rPr>
        <w:t>Составление, запись и выполнение простого алгоритма, плана поиска информации.</w:t>
      </w:r>
    </w:p>
    <w:p w:rsidR="006C2648" w:rsidRPr="006C2648" w:rsidRDefault="006C2648" w:rsidP="006C2648">
      <w:pPr>
        <w:autoSpaceDE w:val="0"/>
        <w:autoSpaceDN w:val="0"/>
        <w:adjustRightInd w:val="0"/>
        <w:spacing w:after="0" w:line="240" w:lineRule="auto"/>
        <w:ind w:left="567" w:firstLine="567"/>
        <w:textAlignment w:val="center"/>
        <w:rPr>
          <w:rFonts w:ascii="Times New Roman" w:hAnsi="Times New Roman" w:cs="Times New Roman"/>
        </w:rPr>
      </w:pPr>
      <w:r w:rsidRPr="006C2648">
        <w:rPr>
          <w:rFonts w:ascii="Times New Roman" w:hAnsi="Times New Roman" w:cs="Times New Roman"/>
          <w:spacing w:val="2"/>
        </w:rPr>
        <w:t xml:space="preserve">Чтение и заполнение таблицы. Интерпретация данных </w:t>
      </w:r>
      <w:r w:rsidRPr="006C2648">
        <w:rPr>
          <w:rFonts w:ascii="Times New Roman" w:hAnsi="Times New Roman" w:cs="Times New Roman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4151E5" w:rsidRDefault="004151E5" w:rsidP="006C2648">
      <w:pPr>
        <w:pStyle w:val="a7"/>
        <w:spacing w:line="240" w:lineRule="auto"/>
        <w:ind w:left="720"/>
        <w:rPr>
          <w:sz w:val="22"/>
          <w:szCs w:val="22"/>
        </w:rPr>
      </w:pPr>
      <w:r w:rsidRPr="006C2648">
        <w:rPr>
          <w:sz w:val="22"/>
          <w:szCs w:val="22"/>
        </w:rPr>
        <w:t xml:space="preserve"> </w:t>
      </w:r>
    </w:p>
    <w:p w:rsidR="006C2648" w:rsidRPr="0029139C" w:rsidRDefault="006C2648" w:rsidP="006C2648">
      <w:pPr>
        <w:pStyle w:val="a3"/>
        <w:numPr>
          <w:ilvl w:val="0"/>
          <w:numId w:val="24"/>
        </w:numPr>
        <w:rPr>
          <w:b/>
        </w:rPr>
      </w:pPr>
      <w:r w:rsidRPr="0029139C">
        <w:rPr>
          <w:b/>
        </w:rPr>
        <w:t>Тематическое планирование (1-4 классы)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062"/>
        <w:gridCol w:w="1843"/>
      </w:tblGrid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6C2648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6C2648">
              <w:rPr>
                <w:rFonts w:ascii="Times New Roman" w:eastAsia="Calibri" w:hAnsi="Times New Roman" w:cs="Times New Roman"/>
                <w:b/>
              </w:rPr>
              <w:t>Количество часов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29139C">
              <w:rPr>
                <w:rFonts w:ascii="Times New Roman" w:eastAsia="Calibri" w:hAnsi="Times New Roman" w:cs="Times New Roman"/>
                <w:b/>
              </w:rPr>
              <w:t>1 класс</w:t>
            </w:r>
          </w:p>
        </w:tc>
        <w:tc>
          <w:tcPr>
            <w:tcW w:w="1843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Подготовка к изучению чисел. Пространственные и временные представления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8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Нумерация</w:t>
            </w:r>
            <w:r w:rsidRPr="002913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28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Числа от 1 до 10</w:t>
            </w:r>
            <w:r w:rsidRPr="002913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52 ч</w:t>
            </w:r>
          </w:p>
        </w:tc>
      </w:tr>
      <w:tr w:rsidR="006C2648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Числа от 1 до 20</w:t>
            </w:r>
          </w:p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Нумерация</w:t>
            </w:r>
            <w:r w:rsidRPr="0029139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13</w:t>
            </w:r>
            <w:r w:rsidRPr="0029139C">
              <w:rPr>
                <w:rFonts w:ascii="Times New Roman" w:hAnsi="Times New Roman" w:cs="Times New Roman"/>
              </w:rPr>
              <w:t xml:space="preserve"> </w:t>
            </w:r>
            <w:r w:rsidRPr="0029139C">
              <w:rPr>
                <w:rFonts w:ascii="Times New Roman" w:hAnsi="Times New Roman" w:cs="Times New Roman"/>
              </w:rPr>
              <w:t>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 xml:space="preserve">Табличное сложение 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31ч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hAnsi="Times New Roman" w:cs="Times New Roman"/>
              </w:rPr>
            </w:pPr>
            <w:r w:rsidRPr="0029139C">
              <w:rPr>
                <w:rFonts w:ascii="Times New Roman" w:hAnsi="Times New Roman" w:cs="Times New Roman"/>
              </w:rPr>
              <w:t>132</w:t>
            </w:r>
            <w:r w:rsidRPr="0029139C">
              <w:rPr>
                <w:rFonts w:ascii="Times New Roman" w:hAnsi="Times New Roman" w:cs="Times New Roman"/>
              </w:rPr>
              <w:t>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29139C">
              <w:rPr>
                <w:rFonts w:ascii="Times New Roman" w:eastAsia="Calibri" w:hAnsi="Times New Roman" w:cs="Times New Roman"/>
                <w:b/>
              </w:rPr>
              <w:t>2 класс</w:t>
            </w:r>
          </w:p>
        </w:tc>
        <w:tc>
          <w:tcPr>
            <w:tcW w:w="1843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i/>
                <w:lang w:eastAsia="ar-SA"/>
              </w:rPr>
            </w:pPr>
            <w:r w:rsidRPr="006C2648">
              <w:rPr>
                <w:rFonts w:ascii="Times New Roman" w:eastAsia="Calibri" w:hAnsi="Times New Roman" w:cs="Times New Roman"/>
                <w:i/>
                <w:lang w:eastAsia="ar-SA"/>
              </w:rPr>
              <w:t xml:space="preserve">Числа от 1 до 100.  Нумерация 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18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lang w:eastAsia="ar-SA"/>
              </w:rPr>
            </w:pPr>
            <w:r w:rsidRPr="006C2648">
              <w:rPr>
                <w:rFonts w:ascii="Times New Roman" w:eastAsia="Calibri" w:hAnsi="Times New Roman" w:cs="Times New Roman"/>
                <w:lang w:eastAsia="ar-SA"/>
              </w:rPr>
              <w:t xml:space="preserve"> Сложение и вычитание 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21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lang w:eastAsia="ar-SA"/>
              </w:rPr>
            </w:pPr>
            <w:r w:rsidRPr="006C2648">
              <w:rPr>
                <w:rFonts w:ascii="Times New Roman" w:eastAsia="Calibri" w:hAnsi="Times New Roman" w:cs="Times New Roman"/>
                <w:lang w:eastAsia="ar-SA"/>
              </w:rPr>
              <w:t xml:space="preserve">Числа от 1 до 100. Сложение и вычитание 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24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left" w:pos="840"/>
              </w:tabs>
              <w:rPr>
                <w:rFonts w:ascii="Times New Roman" w:eastAsia="Calibri" w:hAnsi="Times New Roman" w:cs="Times New Roman"/>
                <w:lang w:eastAsia="ar-SA"/>
              </w:rPr>
            </w:pPr>
            <w:r w:rsidRPr="006C2648">
              <w:rPr>
                <w:rFonts w:ascii="Times New Roman" w:eastAsia="Calibri" w:hAnsi="Times New Roman" w:cs="Times New Roman"/>
                <w:lang w:eastAsia="ar-SA"/>
              </w:rPr>
              <w:t xml:space="preserve">Числа от 1 до 100.  Сложение и вычитание (письменные </w:t>
            </w:r>
            <w:proofErr w:type="gramStart"/>
            <w:r w:rsidRPr="006C2648">
              <w:rPr>
                <w:rFonts w:ascii="Times New Roman" w:eastAsia="Calibri" w:hAnsi="Times New Roman" w:cs="Times New Roman"/>
                <w:lang w:eastAsia="ar-SA"/>
              </w:rPr>
              <w:t xml:space="preserve">вычисления)   </w:t>
            </w:r>
            <w:proofErr w:type="gramEnd"/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29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lang w:eastAsia="ar-SA"/>
              </w:rPr>
            </w:pPr>
            <w:r w:rsidRPr="006C2648">
              <w:rPr>
                <w:rFonts w:ascii="Times New Roman" w:eastAsia="Calibri" w:hAnsi="Times New Roman" w:cs="Times New Roman"/>
                <w:lang w:eastAsia="ar-SA"/>
              </w:rPr>
              <w:t>Умножение и деление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19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 xml:space="preserve">Числа от 1 до 100.Умножение и деление. Табличное умножение и </w:t>
            </w:r>
            <w:proofErr w:type="gramStart"/>
            <w:r w:rsidRPr="006C2648">
              <w:rPr>
                <w:rFonts w:ascii="Times New Roman" w:eastAsia="Calibri" w:hAnsi="Times New Roman" w:cs="Times New Roman"/>
              </w:rPr>
              <w:t>деление .</w:t>
            </w:r>
            <w:proofErr w:type="gramEnd"/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25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6C2648" w:rsidRDefault="006C2648" w:rsidP="002913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6C2648" w:rsidRPr="006C2648" w:rsidRDefault="006C2648" w:rsidP="0029139C">
            <w:pPr>
              <w:rPr>
                <w:rFonts w:ascii="Times New Roman" w:eastAsia="Calibri" w:hAnsi="Times New Roman" w:cs="Times New Roman"/>
              </w:rPr>
            </w:pPr>
            <w:r w:rsidRPr="006C2648">
              <w:rPr>
                <w:rFonts w:ascii="Times New Roman" w:eastAsia="Calibri" w:hAnsi="Times New Roman" w:cs="Times New Roman"/>
              </w:rPr>
              <w:t>136 ч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29139C">
              <w:rPr>
                <w:rFonts w:ascii="Times New Roman" w:eastAsia="Calibri" w:hAnsi="Times New Roman" w:cs="Times New Roman"/>
                <w:b/>
              </w:rPr>
              <w:t>3 класс</w:t>
            </w:r>
          </w:p>
        </w:tc>
        <w:tc>
          <w:tcPr>
            <w:tcW w:w="1843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Числа от 1 до 100. Сложение и вычитание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Числа от1 до 100. Табличное умножение и деление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Числа от1 до 100. </w:t>
            </w:r>
            <w:proofErr w:type="spellStart"/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Внетабличное</w:t>
            </w:r>
            <w:proofErr w:type="spellEnd"/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умножение и деление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Числа от1 до 1000. Нумерация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Числа от1 до 1000. Сложение и вычитание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Числа от1 до 1000. Умножение и деление.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6C2648" w:rsidRPr="006C2648" w:rsidTr="00F47F26">
        <w:tc>
          <w:tcPr>
            <w:tcW w:w="60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Приемы письменных вычислений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2648" w:rsidRPr="0029139C" w:rsidRDefault="006C2648" w:rsidP="0029139C">
            <w:pPr>
              <w:pStyle w:val="aa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9139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6C2648" w:rsidP="002913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843" w:type="dxa"/>
          </w:tcPr>
          <w:p w:rsidR="006C2648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136</w:t>
            </w:r>
          </w:p>
        </w:tc>
      </w:tr>
      <w:tr w:rsidR="006C2648" w:rsidRPr="006C2648" w:rsidTr="00C77A04">
        <w:tc>
          <w:tcPr>
            <w:tcW w:w="6062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  <w:b/>
              </w:rPr>
            </w:pPr>
            <w:r w:rsidRPr="0029139C">
              <w:rPr>
                <w:rFonts w:ascii="Times New Roman" w:eastAsia="Calibri" w:hAnsi="Times New Roman" w:cs="Times New Roman"/>
                <w:b/>
              </w:rPr>
              <w:t>4 класс</w:t>
            </w:r>
          </w:p>
        </w:tc>
        <w:tc>
          <w:tcPr>
            <w:tcW w:w="1843" w:type="dxa"/>
          </w:tcPr>
          <w:p w:rsidR="006C2648" w:rsidRPr="0029139C" w:rsidRDefault="006C2648" w:rsidP="0029139C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 xml:space="preserve">Повторение. Числа от 1 до 1000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14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 xml:space="preserve">Числа больше 1000. Нумерация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12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ind w:firstLine="57"/>
              <w:rPr>
                <w:rFonts w:ascii="Times New Roman" w:eastAsia="Calibri" w:hAnsi="Times New Roman" w:cs="Times New Roman"/>
                <w:bCs/>
              </w:rPr>
            </w:pPr>
            <w:r w:rsidRPr="0029139C">
              <w:rPr>
                <w:rFonts w:ascii="Times New Roman" w:eastAsia="Calibri" w:hAnsi="Times New Roman" w:cs="Times New Roman"/>
                <w:bCs/>
              </w:rPr>
              <w:t xml:space="preserve">Числа больше 1000. Величины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12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ind w:firstLine="57"/>
              <w:rPr>
                <w:rFonts w:ascii="Times New Roman" w:eastAsia="Calibri" w:hAnsi="Times New Roman" w:cs="Times New Roman"/>
                <w:bCs/>
              </w:rPr>
            </w:pPr>
            <w:r w:rsidRPr="0029139C">
              <w:rPr>
                <w:rFonts w:ascii="Times New Roman" w:eastAsia="Calibri" w:hAnsi="Times New Roman" w:cs="Times New Roman"/>
                <w:bCs/>
              </w:rPr>
              <w:t xml:space="preserve">Числа больше 1000. Сложение и вычитание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12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ind w:firstLine="57"/>
              <w:rPr>
                <w:rFonts w:ascii="Times New Roman" w:eastAsia="Calibri" w:hAnsi="Times New Roman" w:cs="Times New Roman"/>
                <w:bCs/>
              </w:rPr>
            </w:pPr>
            <w:r w:rsidRPr="0029139C">
              <w:rPr>
                <w:rFonts w:ascii="Times New Roman" w:eastAsia="Calibri" w:hAnsi="Times New Roman" w:cs="Times New Roman"/>
                <w:bCs/>
              </w:rPr>
              <w:t xml:space="preserve">Числа больше 1000. Умножение и деление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72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  <w:bCs/>
              </w:rPr>
            </w:pPr>
            <w:r w:rsidRPr="0029139C">
              <w:rPr>
                <w:rFonts w:ascii="Times New Roman" w:eastAsia="Calibri" w:hAnsi="Times New Roman" w:cs="Times New Roman"/>
                <w:bCs/>
              </w:rPr>
              <w:t xml:space="preserve">Итоговое повторение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14 ч</w:t>
            </w:r>
          </w:p>
        </w:tc>
      </w:tr>
      <w:tr w:rsidR="0029139C" w:rsidRPr="006C2648" w:rsidTr="00C77A04">
        <w:tc>
          <w:tcPr>
            <w:tcW w:w="6062" w:type="dxa"/>
          </w:tcPr>
          <w:p w:rsidR="0029139C" w:rsidRPr="0029139C" w:rsidRDefault="0029139C" w:rsidP="0029139C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ИТОГО </w:t>
            </w:r>
          </w:p>
        </w:tc>
        <w:tc>
          <w:tcPr>
            <w:tcW w:w="1843" w:type="dxa"/>
          </w:tcPr>
          <w:p w:rsidR="0029139C" w:rsidRPr="0029139C" w:rsidRDefault="0029139C" w:rsidP="0029139C">
            <w:pPr>
              <w:rPr>
                <w:rFonts w:ascii="Times New Roman" w:eastAsia="Calibri" w:hAnsi="Times New Roman" w:cs="Times New Roman"/>
              </w:rPr>
            </w:pPr>
            <w:r w:rsidRPr="0029139C">
              <w:rPr>
                <w:rFonts w:ascii="Times New Roman" w:eastAsia="Calibri" w:hAnsi="Times New Roman" w:cs="Times New Roman"/>
              </w:rPr>
              <w:t>136 ч</w:t>
            </w:r>
          </w:p>
        </w:tc>
      </w:tr>
    </w:tbl>
    <w:p w:rsidR="006C2648" w:rsidRPr="006C2648" w:rsidRDefault="006C2648" w:rsidP="006C2648">
      <w:pPr>
        <w:pStyle w:val="a3"/>
      </w:pPr>
      <w:bookmarkStart w:id="12" w:name="_GoBack"/>
      <w:bookmarkEnd w:id="12"/>
    </w:p>
    <w:sectPr w:rsidR="006C2648" w:rsidRPr="006C2648" w:rsidSect="00051E6E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4F8B586D"/>
    <w:multiLevelType w:val="hybridMultilevel"/>
    <w:tmpl w:val="C896A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61FE2479"/>
    <w:multiLevelType w:val="multilevel"/>
    <w:tmpl w:val="D8E2CF8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5"/>
  </w:num>
  <w:num w:numId="7">
    <w:abstractNumId w:val="14"/>
  </w:num>
  <w:num w:numId="8">
    <w:abstractNumId w:val="17"/>
  </w:num>
  <w:num w:numId="9">
    <w:abstractNumId w:val="19"/>
  </w:num>
  <w:num w:numId="10">
    <w:abstractNumId w:val="18"/>
  </w:num>
  <w:num w:numId="11">
    <w:abstractNumId w:val="12"/>
  </w:num>
  <w:num w:numId="12">
    <w:abstractNumId w:val="13"/>
  </w:num>
  <w:num w:numId="13">
    <w:abstractNumId w:val="9"/>
  </w:num>
  <w:num w:numId="14">
    <w:abstractNumId w:val="8"/>
  </w:num>
  <w:num w:numId="15">
    <w:abstractNumId w:val="1"/>
  </w:num>
  <w:num w:numId="16">
    <w:abstractNumId w:val="7"/>
  </w:num>
  <w:num w:numId="17">
    <w:abstractNumId w:val="6"/>
  </w:num>
  <w:num w:numId="18">
    <w:abstractNumId w:val="10"/>
  </w:num>
  <w:num w:numId="19">
    <w:abstractNumId w:val="4"/>
  </w:num>
  <w:num w:numId="20">
    <w:abstractNumId w:val="21"/>
  </w:num>
  <w:num w:numId="21">
    <w:abstractNumId w:val="22"/>
  </w:num>
  <w:num w:numId="22">
    <w:abstractNumId w:val="0"/>
  </w:num>
  <w:num w:numId="23">
    <w:abstractNumId w:val="20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2C"/>
    <w:rsid w:val="00020BF1"/>
    <w:rsid w:val="00033487"/>
    <w:rsid w:val="00047AB4"/>
    <w:rsid w:val="00051E6E"/>
    <w:rsid w:val="0009582D"/>
    <w:rsid w:val="00170693"/>
    <w:rsid w:val="001830E2"/>
    <w:rsid w:val="0029139C"/>
    <w:rsid w:val="00356710"/>
    <w:rsid w:val="003C5ED1"/>
    <w:rsid w:val="003F652B"/>
    <w:rsid w:val="0040005A"/>
    <w:rsid w:val="004151E5"/>
    <w:rsid w:val="004168DB"/>
    <w:rsid w:val="00423D73"/>
    <w:rsid w:val="00426591"/>
    <w:rsid w:val="00455BFF"/>
    <w:rsid w:val="00555577"/>
    <w:rsid w:val="005F57E9"/>
    <w:rsid w:val="006C2648"/>
    <w:rsid w:val="006D0F8E"/>
    <w:rsid w:val="006E1512"/>
    <w:rsid w:val="00704554"/>
    <w:rsid w:val="007731EF"/>
    <w:rsid w:val="00946EFB"/>
    <w:rsid w:val="00952CD5"/>
    <w:rsid w:val="00993A00"/>
    <w:rsid w:val="009C53D1"/>
    <w:rsid w:val="00A73A78"/>
    <w:rsid w:val="00AB6439"/>
    <w:rsid w:val="00AD73A6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7C2C"/>
    <w:rsid w:val="00CE7E4F"/>
    <w:rsid w:val="00D000D0"/>
    <w:rsid w:val="00D7200C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58A6C-17E6-425B-9463-1CFE4F840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Основной"/>
    <w:basedOn w:val="a"/>
    <w:link w:val="a5"/>
    <w:uiPriority w:val="99"/>
    <w:rsid w:val="006E151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6E151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6">
    <w:name w:val="Курсив"/>
    <w:basedOn w:val="a4"/>
    <w:rsid w:val="006E1512"/>
    <w:rPr>
      <w:i/>
      <w:iCs/>
    </w:rPr>
  </w:style>
  <w:style w:type="character" w:customStyle="1" w:styleId="Zag11">
    <w:name w:val="Zag_11"/>
    <w:rsid w:val="006E1512"/>
    <w:rPr>
      <w:color w:val="000000"/>
      <w:w w:val="100"/>
    </w:rPr>
  </w:style>
  <w:style w:type="paragraph" w:styleId="a7">
    <w:name w:val="Subtitle"/>
    <w:basedOn w:val="a"/>
    <w:next w:val="a"/>
    <w:link w:val="a8"/>
    <w:qFormat/>
    <w:rsid w:val="006E1512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6E1512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6E1512"/>
    <w:pPr>
      <w:numPr>
        <w:numId w:val="2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Знак"/>
    <w:link w:val="a4"/>
    <w:uiPriority w:val="99"/>
    <w:rsid w:val="006E151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Zag3">
    <w:name w:val="Zag_3"/>
    <w:basedOn w:val="a"/>
    <w:uiPriority w:val="99"/>
    <w:rsid w:val="006E151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table" w:customStyle="1" w:styleId="1">
    <w:name w:val="Сетка таблицы1"/>
    <w:basedOn w:val="a1"/>
    <w:next w:val="a9"/>
    <w:uiPriority w:val="59"/>
    <w:rsid w:val="006C2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6C2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одержимое таблицы"/>
    <w:basedOn w:val="a"/>
    <w:qFormat/>
    <w:rsid w:val="006C2648"/>
    <w:pPr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5514</Words>
  <Characters>31430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radifa</cp:lastModifiedBy>
  <cp:revision>9</cp:revision>
  <dcterms:created xsi:type="dcterms:W3CDTF">2019-04-07T19:19:00Z</dcterms:created>
  <dcterms:modified xsi:type="dcterms:W3CDTF">2019-05-22T22:04:00Z</dcterms:modified>
</cp:coreProperties>
</file>